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1A63" w:rsidRDefault="000C1A63" w:rsidP="000C1A63">
      <w:pPr>
        <w:jc w:val="center"/>
        <w:rPr>
          <w:rFonts w:ascii="Arial" w:hAnsi="Arial" w:cs="Arial"/>
        </w:rPr>
      </w:pPr>
      <w:bookmarkStart w:id="0" w:name="_GoBack"/>
      <w:bookmarkEnd w:id="0"/>
      <w:r>
        <w:rPr>
          <w:rFonts w:ascii="Arial" w:hAnsi="Arial" w:cs="Arial"/>
        </w:rPr>
        <w:t>ZAPISNIK</w:t>
      </w:r>
    </w:p>
    <w:p w:rsidR="000C1A63" w:rsidRDefault="000C1A63" w:rsidP="000C1A63">
      <w:pPr>
        <w:rPr>
          <w:rFonts w:ascii="Arial" w:hAnsi="Arial" w:cs="Arial"/>
        </w:rPr>
      </w:pPr>
    </w:p>
    <w:p w:rsidR="000C1A63" w:rsidRDefault="000C1A63" w:rsidP="000C1A63">
      <w:pPr>
        <w:pStyle w:val="Brezrazmikov"/>
        <w:rPr>
          <w:rFonts w:ascii="Arial" w:hAnsi="Arial" w:cs="Arial"/>
        </w:rPr>
      </w:pPr>
      <w:r>
        <w:rPr>
          <w:rFonts w:ascii="Arial" w:hAnsi="Arial" w:cs="Arial"/>
        </w:rPr>
        <w:t xml:space="preserve">6. seje Sveta zavoda OŠ Malečnik, ki je bila 3. 6. 2015 ob 17.30 v učilnici matematike. </w:t>
      </w:r>
    </w:p>
    <w:p w:rsidR="000C1A63" w:rsidRDefault="000C1A63" w:rsidP="000C1A63">
      <w:pPr>
        <w:pStyle w:val="Brezrazmikov"/>
        <w:rPr>
          <w:rFonts w:ascii="Arial" w:hAnsi="Arial" w:cs="Arial"/>
        </w:rPr>
      </w:pPr>
    </w:p>
    <w:p w:rsidR="000C1A63" w:rsidRDefault="000C1A63" w:rsidP="000C1A63">
      <w:pPr>
        <w:pStyle w:val="Brezrazmikov"/>
        <w:rPr>
          <w:rFonts w:ascii="Arial" w:hAnsi="Arial" w:cs="Arial"/>
        </w:rPr>
      </w:pPr>
      <w:r>
        <w:rPr>
          <w:rFonts w:ascii="Arial" w:hAnsi="Arial" w:cs="Arial"/>
        </w:rPr>
        <w:t xml:space="preserve">PRISOTNI: Tina </w:t>
      </w:r>
      <w:proofErr w:type="spellStart"/>
      <w:r>
        <w:rPr>
          <w:rFonts w:ascii="Arial" w:hAnsi="Arial" w:cs="Arial"/>
        </w:rPr>
        <w:t>Fošnarič</w:t>
      </w:r>
      <w:proofErr w:type="spellEnd"/>
      <w:r>
        <w:rPr>
          <w:rFonts w:ascii="Arial" w:hAnsi="Arial" w:cs="Arial"/>
        </w:rPr>
        <w:t xml:space="preserve">, Mateja Simonič, Marjana Nekrep, Vladimir  Prah, Tomaž </w:t>
      </w:r>
      <w:proofErr w:type="spellStart"/>
      <w:r>
        <w:rPr>
          <w:rFonts w:ascii="Arial" w:hAnsi="Arial" w:cs="Arial"/>
        </w:rPr>
        <w:t>Škrlec</w:t>
      </w:r>
      <w:proofErr w:type="spellEnd"/>
      <w:r>
        <w:rPr>
          <w:rFonts w:ascii="Arial" w:hAnsi="Arial" w:cs="Arial"/>
        </w:rPr>
        <w:t xml:space="preserve">, </w:t>
      </w:r>
    </w:p>
    <w:p w:rsidR="000C1A63" w:rsidRDefault="000C1A63" w:rsidP="000C1A63">
      <w:pPr>
        <w:pStyle w:val="Brezrazmikov"/>
        <w:rPr>
          <w:rFonts w:ascii="Arial" w:hAnsi="Arial" w:cs="Arial"/>
        </w:rPr>
      </w:pPr>
      <w:r>
        <w:rPr>
          <w:rFonts w:ascii="Arial" w:hAnsi="Arial" w:cs="Arial"/>
        </w:rPr>
        <w:t xml:space="preserve">                    Valerija Bračko, Katja Kozjek Varl, Simona Šket Žiberna. </w:t>
      </w:r>
    </w:p>
    <w:p w:rsidR="000C1A63" w:rsidRDefault="000C1A63" w:rsidP="000C1A63">
      <w:pPr>
        <w:pStyle w:val="Brezrazmikov"/>
        <w:rPr>
          <w:rFonts w:ascii="Arial" w:hAnsi="Arial" w:cs="Arial"/>
        </w:rPr>
      </w:pPr>
    </w:p>
    <w:p w:rsidR="000C1A63" w:rsidRDefault="000C1A63" w:rsidP="000C1A63">
      <w:pPr>
        <w:pStyle w:val="Brezrazmikov"/>
        <w:rPr>
          <w:rFonts w:ascii="Arial" w:hAnsi="Arial" w:cs="Arial"/>
        </w:rPr>
      </w:pPr>
      <w:r>
        <w:rPr>
          <w:rFonts w:ascii="Arial" w:hAnsi="Arial" w:cs="Arial"/>
        </w:rPr>
        <w:t xml:space="preserve">ODSOTNI:  Stanislava </w:t>
      </w:r>
      <w:proofErr w:type="spellStart"/>
      <w:r>
        <w:rPr>
          <w:rFonts w:ascii="Arial" w:hAnsi="Arial" w:cs="Arial"/>
        </w:rPr>
        <w:t>Naterer</w:t>
      </w:r>
      <w:proofErr w:type="spellEnd"/>
      <w:r>
        <w:rPr>
          <w:rFonts w:ascii="Arial" w:hAnsi="Arial" w:cs="Arial"/>
        </w:rPr>
        <w:t xml:space="preserve">, Andreja Močnik </w:t>
      </w:r>
      <w:proofErr w:type="spellStart"/>
      <w:r>
        <w:rPr>
          <w:rFonts w:ascii="Arial" w:hAnsi="Arial" w:cs="Arial"/>
        </w:rPr>
        <w:t>Kožič</w:t>
      </w:r>
      <w:proofErr w:type="spellEnd"/>
      <w:r>
        <w:rPr>
          <w:rFonts w:ascii="Arial" w:hAnsi="Arial" w:cs="Arial"/>
        </w:rPr>
        <w:t xml:space="preserve"> – opravičeno, Jožef Škof.</w:t>
      </w:r>
    </w:p>
    <w:p w:rsidR="000C1A63" w:rsidRDefault="000C1A63" w:rsidP="000C1A63">
      <w:pPr>
        <w:pStyle w:val="Brezrazmikov"/>
        <w:rPr>
          <w:rFonts w:ascii="Arial" w:hAnsi="Arial" w:cs="Arial"/>
        </w:rPr>
      </w:pPr>
    </w:p>
    <w:p w:rsidR="000C1A63" w:rsidRDefault="000C1A63" w:rsidP="000C1A63">
      <w:pPr>
        <w:pStyle w:val="Brezrazmikov"/>
        <w:rPr>
          <w:rFonts w:ascii="Arial" w:hAnsi="Arial" w:cs="Arial"/>
        </w:rPr>
      </w:pPr>
      <w:r>
        <w:rPr>
          <w:rFonts w:ascii="Arial" w:hAnsi="Arial" w:cs="Arial"/>
        </w:rPr>
        <w:t xml:space="preserve">VABLJENI: Rudolf </w:t>
      </w:r>
      <w:proofErr w:type="spellStart"/>
      <w:r>
        <w:rPr>
          <w:rFonts w:ascii="Arial" w:hAnsi="Arial" w:cs="Arial"/>
        </w:rPr>
        <w:t>Sedič</w:t>
      </w:r>
      <w:proofErr w:type="spellEnd"/>
      <w:r>
        <w:rPr>
          <w:rFonts w:ascii="Arial" w:hAnsi="Arial" w:cs="Arial"/>
        </w:rPr>
        <w:t xml:space="preserve"> – ravnatelj, Iris </w:t>
      </w:r>
      <w:proofErr w:type="spellStart"/>
      <w:r>
        <w:rPr>
          <w:rFonts w:ascii="Arial" w:hAnsi="Arial" w:cs="Arial"/>
        </w:rPr>
        <w:t>Kaukler</w:t>
      </w:r>
      <w:proofErr w:type="spellEnd"/>
      <w:r>
        <w:rPr>
          <w:rFonts w:ascii="Arial" w:hAnsi="Arial" w:cs="Arial"/>
        </w:rPr>
        <w:t xml:space="preserve"> – predstavnica sindikata, Majda Mak –</w:t>
      </w:r>
    </w:p>
    <w:p w:rsidR="000C1A63" w:rsidRDefault="000C1A63" w:rsidP="000C1A63">
      <w:pPr>
        <w:pStyle w:val="Brezrazmikov"/>
        <w:rPr>
          <w:rFonts w:ascii="Arial" w:hAnsi="Arial" w:cs="Arial"/>
        </w:rPr>
      </w:pPr>
      <w:r>
        <w:rPr>
          <w:rFonts w:ascii="Arial" w:hAnsi="Arial" w:cs="Arial"/>
        </w:rPr>
        <w:t xml:space="preserve">                   računovodkinja.</w:t>
      </w:r>
    </w:p>
    <w:p w:rsidR="000C1A63" w:rsidRDefault="000C1A63" w:rsidP="000C1A63">
      <w:pPr>
        <w:rPr>
          <w:rFonts w:ascii="Arial" w:hAnsi="Arial" w:cs="Arial"/>
          <w:b/>
        </w:rPr>
      </w:pPr>
    </w:p>
    <w:p w:rsidR="000C1A63" w:rsidRDefault="000C1A63" w:rsidP="000C1A63">
      <w:pPr>
        <w:pStyle w:val="Brezrazmikov"/>
        <w:rPr>
          <w:rFonts w:ascii="Arial" w:hAnsi="Arial" w:cs="Arial"/>
          <w:b/>
        </w:rPr>
      </w:pPr>
      <w:r>
        <w:rPr>
          <w:rFonts w:ascii="Arial" w:hAnsi="Arial" w:cs="Arial"/>
          <w:b/>
        </w:rPr>
        <w:t>K točki 1 – Ugotovitev sklepčnosti in potrditev dnevnega reda</w:t>
      </w:r>
    </w:p>
    <w:p w:rsidR="000C1A63" w:rsidRDefault="000C1A63" w:rsidP="000C1A63">
      <w:pPr>
        <w:pStyle w:val="Brezrazmikov"/>
        <w:rPr>
          <w:rFonts w:ascii="Arial" w:hAnsi="Arial" w:cs="Arial"/>
          <w:b/>
        </w:rPr>
      </w:pPr>
    </w:p>
    <w:p w:rsidR="000C1A63" w:rsidRDefault="000C1A63" w:rsidP="000C1A63">
      <w:pPr>
        <w:pStyle w:val="Brezrazmikov"/>
        <w:rPr>
          <w:rFonts w:ascii="Arial" w:hAnsi="Arial" w:cs="Arial"/>
        </w:rPr>
      </w:pPr>
      <w:r>
        <w:rPr>
          <w:rFonts w:ascii="Arial" w:hAnsi="Arial" w:cs="Arial"/>
        </w:rPr>
        <w:t>Predsednica Sveta zavoda je odprla sejo, pozdravila navzoče in ugotovila, da je na seji prisotnih 8 članov in je bila seja sklepčna. Predlagala je potrditev dnevnega reda, ki so ga predstavniki Sveta zavoda prejeli z vabilom.</w:t>
      </w:r>
    </w:p>
    <w:p w:rsidR="000C1A63" w:rsidRDefault="000C1A63" w:rsidP="000C1A63">
      <w:pPr>
        <w:pStyle w:val="Brezrazmikov"/>
        <w:rPr>
          <w:rFonts w:ascii="Arial" w:hAnsi="Arial" w:cs="Arial"/>
        </w:rPr>
      </w:pPr>
    </w:p>
    <w:p w:rsidR="000C1A63" w:rsidRDefault="000C1A63" w:rsidP="000C1A63">
      <w:pPr>
        <w:pStyle w:val="Brezrazmikov"/>
        <w:rPr>
          <w:rFonts w:ascii="Arial" w:hAnsi="Arial" w:cs="Arial"/>
          <w:b/>
        </w:rPr>
      </w:pPr>
      <w:r>
        <w:rPr>
          <w:rFonts w:ascii="Arial" w:hAnsi="Arial" w:cs="Arial"/>
          <w:b/>
        </w:rPr>
        <w:t xml:space="preserve">Sklep št. 1: </w:t>
      </w:r>
    </w:p>
    <w:p w:rsidR="000C1A63" w:rsidRDefault="000C1A63" w:rsidP="000C1A63">
      <w:pPr>
        <w:pStyle w:val="Brezrazmikov"/>
        <w:rPr>
          <w:rFonts w:ascii="Arial" w:hAnsi="Arial" w:cs="Arial"/>
          <w:b/>
        </w:rPr>
      </w:pPr>
      <w:r>
        <w:rPr>
          <w:rFonts w:ascii="Arial" w:hAnsi="Arial" w:cs="Arial"/>
          <w:b/>
        </w:rPr>
        <w:t>Seja Sveta zavoda OŠ Malečnik je bila sklepčna, prisotnih je bilo 8 članov.</w:t>
      </w:r>
    </w:p>
    <w:p w:rsidR="000C1A63" w:rsidRDefault="000C1A63" w:rsidP="000C1A63">
      <w:pPr>
        <w:pStyle w:val="Brezrazmikov"/>
        <w:rPr>
          <w:rFonts w:ascii="Arial" w:hAnsi="Arial" w:cs="Arial"/>
          <w:b/>
        </w:rPr>
      </w:pPr>
    </w:p>
    <w:p w:rsidR="000C1A63" w:rsidRDefault="000C1A63" w:rsidP="000C1A63">
      <w:pPr>
        <w:rPr>
          <w:rFonts w:ascii="Arial" w:hAnsi="Arial" w:cs="Arial"/>
          <w:b/>
        </w:rPr>
      </w:pPr>
      <w:r>
        <w:rPr>
          <w:rFonts w:ascii="Arial" w:hAnsi="Arial" w:cs="Arial"/>
          <w:b/>
        </w:rPr>
        <w:t>DNEVNI RED:</w:t>
      </w:r>
    </w:p>
    <w:p w:rsidR="000C1A63" w:rsidRDefault="000C1A63" w:rsidP="000C1A63">
      <w:pPr>
        <w:pStyle w:val="Odstavekseznama"/>
        <w:numPr>
          <w:ilvl w:val="0"/>
          <w:numId w:val="1"/>
        </w:numPr>
        <w:rPr>
          <w:rFonts w:ascii="Arial" w:hAnsi="Arial" w:cs="Arial"/>
        </w:rPr>
      </w:pPr>
      <w:r>
        <w:rPr>
          <w:rFonts w:ascii="Arial" w:hAnsi="Arial" w:cs="Arial"/>
        </w:rPr>
        <w:t>Ugotovitev sklepčnosti in potrditev dnevnega reda.</w:t>
      </w:r>
    </w:p>
    <w:p w:rsidR="000C1A63" w:rsidRDefault="000C1A63" w:rsidP="000C1A63">
      <w:pPr>
        <w:pStyle w:val="Odstavekseznama"/>
        <w:numPr>
          <w:ilvl w:val="0"/>
          <w:numId w:val="1"/>
        </w:numPr>
        <w:rPr>
          <w:rFonts w:ascii="Arial" w:hAnsi="Arial" w:cs="Arial"/>
        </w:rPr>
      </w:pPr>
      <w:r>
        <w:rPr>
          <w:rFonts w:ascii="Arial" w:hAnsi="Arial" w:cs="Arial"/>
        </w:rPr>
        <w:t>Pregled sklepov pretekle seje.</w:t>
      </w:r>
    </w:p>
    <w:p w:rsidR="000C1A63" w:rsidRDefault="000C1A63" w:rsidP="000C1A63">
      <w:pPr>
        <w:pStyle w:val="Odstavekseznama"/>
        <w:numPr>
          <w:ilvl w:val="0"/>
          <w:numId w:val="1"/>
        </w:numPr>
        <w:rPr>
          <w:rFonts w:ascii="Arial" w:hAnsi="Arial" w:cs="Arial"/>
        </w:rPr>
      </w:pPr>
      <w:r>
        <w:rPr>
          <w:rFonts w:ascii="Arial" w:hAnsi="Arial" w:cs="Arial"/>
        </w:rPr>
        <w:t xml:space="preserve">Pregled in potrditev zapisnika pretekle seje. </w:t>
      </w:r>
    </w:p>
    <w:p w:rsidR="000C1A63" w:rsidRDefault="000C1A63" w:rsidP="000C1A63">
      <w:pPr>
        <w:pStyle w:val="Odstavekseznama"/>
        <w:numPr>
          <w:ilvl w:val="0"/>
          <w:numId w:val="1"/>
        </w:numPr>
        <w:rPr>
          <w:rFonts w:ascii="Arial" w:hAnsi="Arial" w:cs="Arial"/>
        </w:rPr>
      </w:pPr>
      <w:r>
        <w:rPr>
          <w:rFonts w:ascii="Arial" w:hAnsi="Arial" w:cs="Arial"/>
        </w:rPr>
        <w:t>Oblike poučevanja v manjših učnih skupinah za šolsko leto 2015/16.</w:t>
      </w:r>
    </w:p>
    <w:p w:rsidR="000C1A63" w:rsidRDefault="000C1A63" w:rsidP="000C1A63">
      <w:pPr>
        <w:pStyle w:val="Odstavekseznama"/>
        <w:numPr>
          <w:ilvl w:val="0"/>
          <w:numId w:val="1"/>
        </w:numPr>
        <w:rPr>
          <w:rFonts w:ascii="Arial" w:hAnsi="Arial" w:cs="Arial"/>
        </w:rPr>
      </w:pPr>
      <w:r>
        <w:rPr>
          <w:rFonts w:ascii="Arial" w:hAnsi="Arial" w:cs="Arial"/>
        </w:rPr>
        <w:t>Seznanitev s skupno nabavno ceno delovnih zvezkov in drugih učnih gradiv za posamezni razred za šolsko leto 2015/16.</w:t>
      </w:r>
    </w:p>
    <w:p w:rsidR="000C1A63" w:rsidRDefault="000C1A63" w:rsidP="000C1A63">
      <w:pPr>
        <w:pStyle w:val="Odstavekseznama"/>
        <w:numPr>
          <w:ilvl w:val="0"/>
          <w:numId w:val="1"/>
        </w:numPr>
        <w:rPr>
          <w:rFonts w:ascii="Arial" w:hAnsi="Arial" w:cs="Arial"/>
        </w:rPr>
      </w:pPr>
      <w:r>
        <w:rPr>
          <w:rFonts w:ascii="Arial" w:hAnsi="Arial" w:cs="Arial"/>
        </w:rPr>
        <w:t>Nakup potrebščin za pouk likovne umetnosti.</w:t>
      </w:r>
    </w:p>
    <w:p w:rsidR="000C1A63" w:rsidRDefault="000C1A63" w:rsidP="000C1A63">
      <w:pPr>
        <w:pStyle w:val="Odstavekseznama"/>
        <w:numPr>
          <w:ilvl w:val="0"/>
          <w:numId w:val="1"/>
        </w:numPr>
        <w:rPr>
          <w:rFonts w:ascii="Arial" w:hAnsi="Arial" w:cs="Arial"/>
        </w:rPr>
      </w:pPr>
      <w:r>
        <w:rPr>
          <w:rFonts w:ascii="Arial" w:hAnsi="Arial" w:cs="Arial"/>
        </w:rPr>
        <w:t>Finančni načrt za leto 2015.</w:t>
      </w:r>
    </w:p>
    <w:p w:rsidR="000C1A63" w:rsidRDefault="000C1A63" w:rsidP="000C1A63">
      <w:pPr>
        <w:pStyle w:val="Odstavekseznama"/>
        <w:numPr>
          <w:ilvl w:val="0"/>
          <w:numId w:val="1"/>
        </w:numPr>
        <w:rPr>
          <w:rFonts w:ascii="Arial" w:hAnsi="Arial" w:cs="Arial"/>
        </w:rPr>
      </w:pPr>
      <w:r>
        <w:rPr>
          <w:rFonts w:ascii="Arial" w:hAnsi="Arial" w:cs="Arial"/>
        </w:rPr>
        <w:t>Kadrovski razpisi.</w:t>
      </w:r>
    </w:p>
    <w:p w:rsidR="000C1A63" w:rsidRDefault="000C1A63" w:rsidP="000C1A63">
      <w:pPr>
        <w:pStyle w:val="Odstavekseznama"/>
        <w:numPr>
          <w:ilvl w:val="0"/>
          <w:numId w:val="1"/>
        </w:numPr>
        <w:rPr>
          <w:rFonts w:ascii="Arial" w:hAnsi="Arial" w:cs="Arial"/>
        </w:rPr>
      </w:pPr>
      <w:r>
        <w:rPr>
          <w:rFonts w:ascii="Arial" w:hAnsi="Arial" w:cs="Arial"/>
        </w:rPr>
        <w:t>Razno.</w:t>
      </w:r>
    </w:p>
    <w:p w:rsidR="000C1A63" w:rsidRDefault="000C1A63" w:rsidP="000C1A63">
      <w:pPr>
        <w:ind w:left="360"/>
        <w:rPr>
          <w:rFonts w:ascii="Arial" w:hAnsi="Arial" w:cs="Arial"/>
        </w:rPr>
      </w:pPr>
      <w:r>
        <w:rPr>
          <w:rFonts w:ascii="Arial" w:hAnsi="Arial" w:cs="Arial"/>
        </w:rPr>
        <w:t xml:space="preserve">      </w:t>
      </w:r>
    </w:p>
    <w:p w:rsidR="000C1A63" w:rsidRDefault="000C1A63" w:rsidP="000C1A63">
      <w:pPr>
        <w:pStyle w:val="Brezrazmikov"/>
        <w:rPr>
          <w:rFonts w:ascii="Arial" w:hAnsi="Arial" w:cs="Arial"/>
        </w:rPr>
      </w:pPr>
      <w:r>
        <w:rPr>
          <w:rFonts w:ascii="Arial" w:hAnsi="Arial" w:cs="Arial"/>
        </w:rPr>
        <w:t xml:space="preserve">Predsednica Sveta zavoda je vprašala člane, ali imajo kakšno pripombo oz. dopolnitev dnevnega reda. </w:t>
      </w:r>
    </w:p>
    <w:p w:rsidR="000C1A63" w:rsidRDefault="000C1A63" w:rsidP="000C1A63">
      <w:pPr>
        <w:pStyle w:val="Brezrazmikov"/>
        <w:rPr>
          <w:rFonts w:ascii="Arial" w:hAnsi="Arial" w:cs="Arial"/>
        </w:rPr>
      </w:pPr>
    </w:p>
    <w:p w:rsidR="000C1A63" w:rsidRDefault="000C1A63" w:rsidP="000C1A63">
      <w:pPr>
        <w:pStyle w:val="Brezrazmikov"/>
        <w:rPr>
          <w:rFonts w:ascii="Arial" w:hAnsi="Arial" w:cs="Arial"/>
          <w:b/>
        </w:rPr>
      </w:pPr>
      <w:r>
        <w:rPr>
          <w:rFonts w:ascii="Arial" w:hAnsi="Arial" w:cs="Arial"/>
          <w:b/>
        </w:rPr>
        <w:t>Sklep št. 2:</w:t>
      </w:r>
    </w:p>
    <w:p w:rsidR="000C1A63" w:rsidRDefault="000C1A63" w:rsidP="000C1A63">
      <w:pPr>
        <w:pStyle w:val="Brezrazmikov"/>
        <w:rPr>
          <w:rFonts w:ascii="Arial" w:hAnsi="Arial" w:cs="Arial"/>
          <w:b/>
        </w:rPr>
      </w:pPr>
      <w:r>
        <w:rPr>
          <w:rFonts w:ascii="Arial" w:hAnsi="Arial" w:cs="Arial"/>
          <w:b/>
        </w:rPr>
        <w:t>Svet zavoda OŠ Malečnik je potrdil predlagani dnevni red 6. seje Sveta zavoda.</w:t>
      </w:r>
    </w:p>
    <w:p w:rsidR="000C1A63" w:rsidRDefault="000C1A63" w:rsidP="000C1A63">
      <w:pPr>
        <w:pStyle w:val="Brezrazmikov"/>
        <w:rPr>
          <w:rFonts w:ascii="Arial" w:hAnsi="Arial" w:cs="Arial"/>
          <w:b/>
        </w:rPr>
      </w:pPr>
    </w:p>
    <w:p w:rsidR="000C1A63" w:rsidRDefault="000C1A63" w:rsidP="000C1A63">
      <w:pPr>
        <w:pStyle w:val="Brezrazmikov"/>
        <w:rPr>
          <w:rFonts w:ascii="Arial" w:hAnsi="Arial" w:cs="Arial"/>
          <w:b/>
        </w:rPr>
      </w:pPr>
      <w:r>
        <w:rPr>
          <w:rFonts w:ascii="Arial" w:hAnsi="Arial" w:cs="Arial"/>
          <w:b/>
        </w:rPr>
        <w:t>K točki 2 – Pregled sklepov pretekle seje Sveta zavoda</w:t>
      </w:r>
    </w:p>
    <w:p w:rsidR="000C1A63" w:rsidRDefault="000C1A63" w:rsidP="000C1A63">
      <w:pPr>
        <w:pStyle w:val="Brezrazmikov"/>
        <w:rPr>
          <w:rFonts w:ascii="Arial" w:hAnsi="Arial" w:cs="Arial"/>
          <w:b/>
        </w:rPr>
      </w:pPr>
    </w:p>
    <w:p w:rsidR="000C1A63" w:rsidRDefault="000C1A63" w:rsidP="000C1A63">
      <w:pPr>
        <w:pStyle w:val="Brezrazmikov"/>
        <w:rPr>
          <w:rFonts w:ascii="Arial" w:hAnsi="Arial" w:cs="Arial"/>
        </w:rPr>
      </w:pPr>
      <w:r>
        <w:rPr>
          <w:rFonts w:ascii="Arial" w:hAnsi="Arial" w:cs="Arial"/>
        </w:rPr>
        <w:t>Predsednica Sveta zavoda je ugotovila, da so bili vsi sklepi pretekle seje realizirani.</w:t>
      </w:r>
    </w:p>
    <w:p w:rsidR="000C1A63" w:rsidRDefault="000C1A63" w:rsidP="000C1A63">
      <w:pPr>
        <w:pStyle w:val="Brezrazmikov"/>
        <w:rPr>
          <w:rFonts w:ascii="Arial" w:hAnsi="Arial" w:cs="Arial"/>
        </w:rPr>
      </w:pPr>
    </w:p>
    <w:p w:rsidR="000C1A63" w:rsidRDefault="000C1A63" w:rsidP="000C1A63">
      <w:pPr>
        <w:pStyle w:val="Brezrazmikov"/>
        <w:rPr>
          <w:rFonts w:ascii="Arial" w:hAnsi="Arial" w:cs="Arial"/>
          <w:b/>
        </w:rPr>
      </w:pPr>
      <w:r>
        <w:rPr>
          <w:rFonts w:ascii="Arial" w:hAnsi="Arial" w:cs="Arial"/>
          <w:b/>
        </w:rPr>
        <w:t>Sklep št. 3:</w:t>
      </w:r>
    </w:p>
    <w:p w:rsidR="000C1A63" w:rsidRDefault="000C1A63" w:rsidP="000C1A63">
      <w:pPr>
        <w:pStyle w:val="Brezrazmikov"/>
        <w:rPr>
          <w:rFonts w:ascii="Arial" w:hAnsi="Arial" w:cs="Arial"/>
          <w:b/>
        </w:rPr>
      </w:pPr>
      <w:r>
        <w:rPr>
          <w:rFonts w:ascii="Arial" w:hAnsi="Arial" w:cs="Arial"/>
          <w:b/>
        </w:rPr>
        <w:t>Svet zavoda OŠ Malečnik potrjuje sklepe prejšnje seje. Vsi sklepi so bili realizirani.</w:t>
      </w:r>
    </w:p>
    <w:p w:rsidR="000C1A63" w:rsidRDefault="000C1A63" w:rsidP="000C1A63">
      <w:pPr>
        <w:pStyle w:val="Brezrazmikov"/>
        <w:rPr>
          <w:rFonts w:ascii="Arial" w:hAnsi="Arial" w:cs="Arial"/>
          <w:b/>
        </w:rPr>
      </w:pPr>
    </w:p>
    <w:p w:rsidR="000C1A63" w:rsidRDefault="000C1A63" w:rsidP="000C1A63">
      <w:pPr>
        <w:pStyle w:val="Brezrazmikov"/>
        <w:rPr>
          <w:rFonts w:ascii="Arial" w:hAnsi="Arial" w:cs="Arial"/>
          <w:b/>
        </w:rPr>
      </w:pPr>
    </w:p>
    <w:p w:rsidR="000C1A63" w:rsidRDefault="000C1A63" w:rsidP="000C1A63">
      <w:pPr>
        <w:pStyle w:val="Brezrazmikov"/>
        <w:rPr>
          <w:rFonts w:ascii="Arial" w:hAnsi="Arial" w:cs="Arial"/>
          <w:b/>
        </w:rPr>
      </w:pPr>
    </w:p>
    <w:p w:rsidR="000C1A63" w:rsidRDefault="000C1A63" w:rsidP="000C1A63">
      <w:pPr>
        <w:pStyle w:val="Brezrazmikov"/>
        <w:rPr>
          <w:rFonts w:ascii="Arial" w:hAnsi="Arial" w:cs="Arial"/>
          <w:b/>
        </w:rPr>
      </w:pPr>
      <w:r>
        <w:rPr>
          <w:rFonts w:ascii="Arial" w:hAnsi="Arial" w:cs="Arial"/>
          <w:b/>
        </w:rPr>
        <w:lastRenderedPageBreak/>
        <w:t>K točki 3 – Pregled in potrditev zapisnika pretekle seje</w:t>
      </w:r>
    </w:p>
    <w:p w:rsidR="000C1A63" w:rsidRDefault="000C1A63" w:rsidP="000C1A63">
      <w:pPr>
        <w:pStyle w:val="Brezrazmikov"/>
        <w:rPr>
          <w:rFonts w:ascii="Arial" w:hAnsi="Arial" w:cs="Arial"/>
          <w:b/>
        </w:rPr>
      </w:pPr>
    </w:p>
    <w:p w:rsidR="000C1A63" w:rsidRDefault="000C1A63" w:rsidP="000C1A63">
      <w:pPr>
        <w:pStyle w:val="Brezrazmikov"/>
        <w:rPr>
          <w:rFonts w:ascii="Arial" w:hAnsi="Arial" w:cs="Arial"/>
        </w:rPr>
      </w:pPr>
      <w:r>
        <w:rPr>
          <w:rFonts w:ascii="Arial" w:hAnsi="Arial" w:cs="Arial"/>
        </w:rPr>
        <w:t xml:space="preserve">Predsednica Sveta zavoda je vprašala člane, ali ima kdo kakšno pripombo oz. dopolnitev k zapisniku pretekle seje. </w:t>
      </w:r>
    </w:p>
    <w:p w:rsidR="000C1A63" w:rsidRDefault="000C1A63" w:rsidP="000C1A63">
      <w:pPr>
        <w:pStyle w:val="Brezrazmikov"/>
        <w:rPr>
          <w:rFonts w:ascii="Arial" w:hAnsi="Arial" w:cs="Arial"/>
        </w:rPr>
      </w:pPr>
      <w:r>
        <w:rPr>
          <w:rFonts w:ascii="Arial" w:hAnsi="Arial" w:cs="Arial"/>
        </w:rPr>
        <w:t>Ker ni bilo pripomb, je bil sprejet</w:t>
      </w:r>
    </w:p>
    <w:p w:rsidR="000C1A63" w:rsidRDefault="000C1A63" w:rsidP="000C1A63">
      <w:pPr>
        <w:pStyle w:val="Brezrazmikov"/>
        <w:rPr>
          <w:rFonts w:ascii="Arial" w:hAnsi="Arial" w:cs="Arial"/>
        </w:rPr>
      </w:pPr>
    </w:p>
    <w:p w:rsidR="000C1A63" w:rsidRDefault="000C1A63" w:rsidP="000C1A63">
      <w:pPr>
        <w:pStyle w:val="Brezrazmikov"/>
        <w:rPr>
          <w:rFonts w:ascii="Arial" w:hAnsi="Arial" w:cs="Arial"/>
          <w:b/>
        </w:rPr>
      </w:pPr>
      <w:r>
        <w:rPr>
          <w:rFonts w:ascii="Arial" w:hAnsi="Arial" w:cs="Arial"/>
          <w:b/>
        </w:rPr>
        <w:t>Sklep št. 4:</w:t>
      </w:r>
    </w:p>
    <w:p w:rsidR="000C1A63" w:rsidRDefault="000C1A63" w:rsidP="000C1A63">
      <w:pPr>
        <w:pStyle w:val="Brezrazmikov"/>
        <w:rPr>
          <w:rFonts w:ascii="Arial" w:hAnsi="Arial" w:cs="Arial"/>
          <w:b/>
        </w:rPr>
      </w:pPr>
      <w:r>
        <w:rPr>
          <w:rFonts w:ascii="Arial" w:hAnsi="Arial" w:cs="Arial"/>
          <w:b/>
        </w:rPr>
        <w:t>Svet zavoda OŠ Malečnik je potrdil zapisnik pretekle seje Sveta zavoda.</w:t>
      </w:r>
    </w:p>
    <w:p w:rsidR="000C1A63" w:rsidRDefault="000C1A63" w:rsidP="000C1A63">
      <w:pPr>
        <w:pStyle w:val="Brezrazmikov"/>
        <w:rPr>
          <w:rFonts w:ascii="Arial" w:hAnsi="Arial" w:cs="Arial"/>
          <w:b/>
        </w:rPr>
      </w:pPr>
    </w:p>
    <w:p w:rsidR="000C1A63" w:rsidRDefault="000C1A63" w:rsidP="000C1A63">
      <w:pPr>
        <w:pStyle w:val="Brezrazmikov"/>
        <w:rPr>
          <w:rFonts w:ascii="Arial" w:hAnsi="Arial" w:cs="Arial"/>
          <w:b/>
        </w:rPr>
      </w:pPr>
      <w:r>
        <w:rPr>
          <w:rFonts w:ascii="Arial" w:hAnsi="Arial" w:cs="Arial"/>
          <w:b/>
        </w:rPr>
        <w:t>K točki 4 – Oblike poučevanja v manjših učnih skupinah za šolsko leto 2015/16</w:t>
      </w:r>
    </w:p>
    <w:p w:rsidR="000C1A63" w:rsidRDefault="000C1A63" w:rsidP="000C1A63">
      <w:pPr>
        <w:pStyle w:val="Brezrazmikov"/>
        <w:rPr>
          <w:rFonts w:ascii="Arial" w:hAnsi="Arial" w:cs="Arial"/>
          <w:b/>
        </w:rPr>
      </w:pPr>
    </w:p>
    <w:p w:rsidR="000C1A63" w:rsidRDefault="000C1A63" w:rsidP="000C1A63">
      <w:pPr>
        <w:spacing w:after="0" w:line="240" w:lineRule="auto"/>
        <w:jc w:val="both"/>
        <w:rPr>
          <w:rFonts w:ascii="Arial" w:eastAsia="Times New Roman" w:hAnsi="Arial" w:cs="Arial"/>
        </w:rPr>
      </w:pPr>
      <w:r>
        <w:rPr>
          <w:rFonts w:ascii="Arial" w:eastAsia="Times New Roman" w:hAnsi="Arial" w:cs="Arial"/>
        </w:rPr>
        <w:t>Gradivo k tej točki so člani prejeli in so bili seznanjeni s predlogom oblik dela v manjših učnih skupinah v šolskem letu 2015/2016.</w:t>
      </w:r>
    </w:p>
    <w:p w:rsidR="000C1A63" w:rsidRDefault="000C1A63" w:rsidP="000C1A63">
      <w:pPr>
        <w:spacing w:after="0" w:line="240" w:lineRule="auto"/>
        <w:jc w:val="both"/>
        <w:rPr>
          <w:rFonts w:ascii="Arial" w:eastAsia="Times New Roman" w:hAnsi="Arial" w:cs="Arial"/>
        </w:rPr>
      </w:pPr>
      <w:r>
        <w:rPr>
          <w:rFonts w:ascii="Arial" w:eastAsia="Times New Roman" w:hAnsi="Arial" w:cs="Arial"/>
        </w:rPr>
        <w:t>Ravnatelj je povedal, da bistvenih sprememb glede na lansko leto ni, razen v zdajšnjem osmem razredu, kjer številčno ne dosegajo normativa, da bi lahko oblikovali dve skupini. V sedmem in osmem razredu poteka ves pouk v različnih skupinah, od četrtega do sedmega razreda pa poteka samo del pouka v različnih skupinah. V četrtem razredu se izvaja delitev na skupine samo v zadnjem ocenjevalnem obdobju.</w:t>
      </w:r>
    </w:p>
    <w:p w:rsidR="000C1A63" w:rsidRDefault="000C1A63" w:rsidP="000C1A63">
      <w:pPr>
        <w:spacing w:after="0" w:line="240" w:lineRule="auto"/>
        <w:jc w:val="both"/>
        <w:rPr>
          <w:rFonts w:ascii="Arial" w:eastAsia="Times New Roman" w:hAnsi="Arial" w:cs="Arial"/>
        </w:rPr>
      </w:pPr>
    </w:p>
    <w:p w:rsidR="000C1A63" w:rsidRDefault="000C1A63" w:rsidP="000C1A63">
      <w:pPr>
        <w:spacing w:after="0" w:line="240" w:lineRule="auto"/>
        <w:jc w:val="both"/>
        <w:rPr>
          <w:rFonts w:ascii="Arial" w:eastAsia="Times New Roman" w:hAnsi="Arial" w:cs="Arial"/>
        </w:rPr>
      </w:pPr>
      <w:r>
        <w:rPr>
          <w:rFonts w:ascii="Arial" w:eastAsia="Times New Roman" w:hAnsi="Arial" w:cs="Arial"/>
        </w:rPr>
        <w:t>Predstavnica občine je pripomnila, da so izkušnje pokazale, da je delo v homogenih skupinah problematično, ker učenci pogosto niso motivirani za delo in so tudi vedenjsko problematični. Homogene skupine se tvorijo glede na učni uspeh, torej učni uspeh tukaj učiteljice povezujejo  z vedenjsko problematiko. Svoje mnenje je predstavnica občine podala v razmislek.</w:t>
      </w:r>
    </w:p>
    <w:p w:rsidR="000C1A63" w:rsidRDefault="000C1A63" w:rsidP="000C1A63">
      <w:pPr>
        <w:spacing w:after="0" w:line="240" w:lineRule="auto"/>
        <w:jc w:val="both"/>
        <w:rPr>
          <w:rFonts w:ascii="Arial" w:eastAsia="Times New Roman" w:hAnsi="Arial" w:cs="Arial"/>
        </w:rPr>
      </w:pPr>
    </w:p>
    <w:p w:rsidR="000C1A63" w:rsidRDefault="000C1A63" w:rsidP="000C1A63">
      <w:pPr>
        <w:spacing w:after="0" w:line="240" w:lineRule="auto"/>
        <w:jc w:val="both"/>
        <w:rPr>
          <w:rFonts w:ascii="Arial" w:eastAsia="Times New Roman" w:hAnsi="Arial" w:cs="Arial"/>
        </w:rPr>
      </w:pPr>
      <w:r>
        <w:rPr>
          <w:rFonts w:ascii="Arial" w:eastAsia="Times New Roman" w:hAnsi="Arial" w:cs="Arial"/>
        </w:rPr>
        <w:t>Ravnatelj je povedal, da je kompetenca učiteljic, da oblikujejo skupine, bodo pa učitelji s tem pomislekom seznanjeni.</w:t>
      </w:r>
    </w:p>
    <w:p w:rsidR="000C1A63" w:rsidRDefault="000C1A63" w:rsidP="000C1A63">
      <w:pPr>
        <w:spacing w:after="0" w:line="240" w:lineRule="auto"/>
        <w:jc w:val="both"/>
        <w:rPr>
          <w:rFonts w:ascii="Arial" w:eastAsia="Times New Roman" w:hAnsi="Arial" w:cs="Arial"/>
        </w:rPr>
      </w:pPr>
    </w:p>
    <w:p w:rsidR="000C1A63" w:rsidRDefault="000C1A63" w:rsidP="000C1A63">
      <w:pPr>
        <w:spacing w:after="0" w:line="240" w:lineRule="auto"/>
        <w:jc w:val="both"/>
        <w:rPr>
          <w:rFonts w:ascii="Arial" w:eastAsia="Times New Roman" w:hAnsi="Arial" w:cs="Arial"/>
          <w:b/>
        </w:rPr>
      </w:pPr>
      <w:r>
        <w:rPr>
          <w:rFonts w:ascii="Arial" w:eastAsia="Times New Roman" w:hAnsi="Arial" w:cs="Arial"/>
          <w:b/>
        </w:rPr>
        <w:t>Sklep št. 5:</w:t>
      </w:r>
    </w:p>
    <w:p w:rsidR="000C1A63" w:rsidRDefault="000C1A63" w:rsidP="000C1A63">
      <w:pPr>
        <w:spacing w:after="0" w:line="240" w:lineRule="auto"/>
        <w:jc w:val="both"/>
        <w:rPr>
          <w:rFonts w:ascii="Arial" w:eastAsia="Times New Roman" w:hAnsi="Arial" w:cs="Arial"/>
          <w:b/>
        </w:rPr>
      </w:pPr>
      <w:r>
        <w:rPr>
          <w:rFonts w:ascii="Arial" w:eastAsia="Times New Roman" w:hAnsi="Arial" w:cs="Arial"/>
          <w:b/>
        </w:rPr>
        <w:t>Svet zavoda OŠ Malečnik se je seznanil z oblikami dela v manjših učnih skupinah za šolsko leto 2015/16.</w:t>
      </w:r>
    </w:p>
    <w:p w:rsidR="000C1A63" w:rsidRDefault="000C1A63" w:rsidP="000C1A63">
      <w:pPr>
        <w:spacing w:after="0" w:line="240" w:lineRule="auto"/>
        <w:jc w:val="both"/>
        <w:rPr>
          <w:rFonts w:ascii="Arial" w:eastAsia="Times New Roman" w:hAnsi="Arial" w:cs="Arial"/>
        </w:rPr>
      </w:pPr>
    </w:p>
    <w:p w:rsidR="00AA58E8" w:rsidRDefault="000C1A63" w:rsidP="000C1A63">
      <w:pPr>
        <w:spacing w:after="0" w:line="240" w:lineRule="auto"/>
        <w:jc w:val="both"/>
        <w:rPr>
          <w:rFonts w:ascii="Arial" w:eastAsia="Times New Roman" w:hAnsi="Arial" w:cs="Arial"/>
          <w:b/>
        </w:rPr>
      </w:pPr>
      <w:r>
        <w:rPr>
          <w:rFonts w:ascii="Arial" w:eastAsia="Times New Roman" w:hAnsi="Arial" w:cs="Arial"/>
          <w:b/>
        </w:rPr>
        <w:t>K točki 5</w:t>
      </w:r>
      <w:r w:rsidR="00AA58E8">
        <w:rPr>
          <w:rFonts w:ascii="Arial" w:eastAsia="Times New Roman" w:hAnsi="Arial" w:cs="Arial"/>
          <w:b/>
        </w:rPr>
        <w:t xml:space="preserve"> </w:t>
      </w:r>
      <w:r w:rsidR="00AA58E8">
        <w:rPr>
          <w:rFonts w:ascii="Arial" w:hAnsi="Arial" w:cs="Arial"/>
          <w:b/>
        </w:rPr>
        <w:t>– S</w:t>
      </w:r>
      <w:r>
        <w:rPr>
          <w:rFonts w:ascii="Arial" w:eastAsia="Times New Roman" w:hAnsi="Arial" w:cs="Arial"/>
          <w:b/>
        </w:rPr>
        <w:t xml:space="preserve">eznanitev s skupno nabavno ceno delovnih zvezkov in drugih </w:t>
      </w:r>
    </w:p>
    <w:p w:rsidR="000C1A63" w:rsidRDefault="000C1A63" w:rsidP="000C1A63">
      <w:pPr>
        <w:spacing w:after="0" w:line="240" w:lineRule="auto"/>
        <w:jc w:val="both"/>
        <w:rPr>
          <w:rFonts w:ascii="Arial" w:eastAsia="Times New Roman" w:hAnsi="Arial" w:cs="Arial"/>
          <w:b/>
        </w:rPr>
      </w:pPr>
      <w:r>
        <w:rPr>
          <w:rFonts w:ascii="Arial" w:eastAsia="Times New Roman" w:hAnsi="Arial" w:cs="Arial"/>
          <w:b/>
        </w:rPr>
        <w:t>učnih gradiv za posamezni razred za šolsko leto 2015/16.</w:t>
      </w:r>
    </w:p>
    <w:p w:rsidR="000C1A63" w:rsidRDefault="000C1A63" w:rsidP="000C1A63">
      <w:pPr>
        <w:spacing w:after="0" w:line="240" w:lineRule="auto"/>
        <w:jc w:val="both"/>
        <w:rPr>
          <w:rFonts w:ascii="Arial" w:eastAsia="Times New Roman" w:hAnsi="Arial" w:cs="Arial"/>
        </w:rPr>
      </w:pPr>
    </w:p>
    <w:p w:rsidR="000C1A63" w:rsidRDefault="000C1A63" w:rsidP="000C1A63">
      <w:pPr>
        <w:spacing w:after="0" w:line="240" w:lineRule="auto"/>
        <w:jc w:val="both"/>
        <w:rPr>
          <w:rFonts w:ascii="Arial" w:eastAsia="Times New Roman" w:hAnsi="Arial" w:cs="Arial"/>
        </w:rPr>
      </w:pPr>
      <w:r>
        <w:rPr>
          <w:rFonts w:ascii="Arial" w:eastAsia="Times New Roman" w:hAnsi="Arial" w:cs="Arial"/>
        </w:rPr>
        <w:t xml:space="preserve">Ravnatelj je povedal, da bi do </w:t>
      </w:r>
      <w:r w:rsidR="00AA58E8">
        <w:rPr>
          <w:rFonts w:ascii="Arial" w:eastAsia="Times New Roman" w:hAnsi="Arial" w:cs="Arial"/>
        </w:rPr>
        <w:t>15</w:t>
      </w:r>
      <w:r>
        <w:rPr>
          <w:rFonts w:ascii="Arial" w:eastAsia="Times New Roman" w:hAnsi="Arial" w:cs="Arial"/>
        </w:rPr>
        <w:t xml:space="preserve">. </w:t>
      </w:r>
      <w:r w:rsidR="00AA58E8">
        <w:rPr>
          <w:rFonts w:ascii="Arial" w:eastAsia="Times New Roman" w:hAnsi="Arial" w:cs="Arial"/>
        </w:rPr>
        <w:t>6</w:t>
      </w:r>
      <w:r>
        <w:rPr>
          <w:rFonts w:ascii="Arial" w:eastAsia="Times New Roman" w:hAnsi="Arial" w:cs="Arial"/>
        </w:rPr>
        <w:t xml:space="preserve">. 2015 moral biti izbor učbenikov in končna cena  delovnih zvezkov že končan in posredovan v potrditev Svetu staršev. </w:t>
      </w:r>
    </w:p>
    <w:p w:rsidR="00AA58E8" w:rsidRDefault="000C1A63" w:rsidP="000C1A63">
      <w:pPr>
        <w:spacing w:after="0" w:line="240" w:lineRule="auto"/>
        <w:jc w:val="both"/>
        <w:rPr>
          <w:rFonts w:ascii="Arial" w:eastAsia="Times New Roman" w:hAnsi="Arial" w:cs="Arial"/>
        </w:rPr>
      </w:pPr>
      <w:r>
        <w:rPr>
          <w:rFonts w:ascii="Arial" w:eastAsia="Times New Roman" w:hAnsi="Arial" w:cs="Arial"/>
        </w:rPr>
        <w:t>S strani Ministrstva za šolstvo, znanost in šport še ni bilo okrožnice, kater</w:t>
      </w:r>
      <w:r w:rsidR="00AA58E8">
        <w:rPr>
          <w:rFonts w:ascii="Arial" w:eastAsia="Times New Roman" w:hAnsi="Arial" w:cs="Arial"/>
        </w:rPr>
        <w:t>e</w:t>
      </w:r>
      <w:r>
        <w:rPr>
          <w:rFonts w:ascii="Arial" w:eastAsia="Times New Roman" w:hAnsi="Arial" w:cs="Arial"/>
        </w:rPr>
        <w:t xml:space="preserve"> učbenik</w:t>
      </w:r>
      <w:r w:rsidR="00AA58E8">
        <w:rPr>
          <w:rFonts w:ascii="Arial" w:eastAsia="Times New Roman" w:hAnsi="Arial" w:cs="Arial"/>
        </w:rPr>
        <w:t>e</w:t>
      </w:r>
      <w:r>
        <w:rPr>
          <w:rFonts w:ascii="Arial" w:eastAsia="Times New Roman" w:hAnsi="Arial" w:cs="Arial"/>
        </w:rPr>
        <w:t xml:space="preserve"> in delovn</w:t>
      </w:r>
      <w:r w:rsidR="00AA58E8">
        <w:rPr>
          <w:rFonts w:ascii="Arial" w:eastAsia="Times New Roman" w:hAnsi="Arial" w:cs="Arial"/>
        </w:rPr>
        <w:t>e</w:t>
      </w:r>
      <w:r>
        <w:rPr>
          <w:rFonts w:ascii="Arial" w:eastAsia="Times New Roman" w:hAnsi="Arial" w:cs="Arial"/>
        </w:rPr>
        <w:t xml:space="preserve"> zvezk</w:t>
      </w:r>
      <w:r w:rsidR="00AA58E8">
        <w:rPr>
          <w:rFonts w:ascii="Arial" w:eastAsia="Times New Roman" w:hAnsi="Arial" w:cs="Arial"/>
        </w:rPr>
        <w:t>e</w:t>
      </w:r>
      <w:r>
        <w:rPr>
          <w:rFonts w:ascii="Arial" w:eastAsia="Times New Roman" w:hAnsi="Arial" w:cs="Arial"/>
        </w:rPr>
        <w:t xml:space="preserve"> lahko </w:t>
      </w:r>
      <w:r w:rsidR="00AA58E8">
        <w:rPr>
          <w:rFonts w:ascii="Arial" w:eastAsia="Times New Roman" w:hAnsi="Arial" w:cs="Arial"/>
        </w:rPr>
        <w:t>financiramo.</w:t>
      </w:r>
    </w:p>
    <w:p w:rsidR="000C1A63" w:rsidRDefault="000C1A63" w:rsidP="000C1A63">
      <w:pPr>
        <w:spacing w:after="0" w:line="240" w:lineRule="auto"/>
        <w:jc w:val="both"/>
        <w:rPr>
          <w:rFonts w:ascii="Arial" w:eastAsia="Times New Roman" w:hAnsi="Arial" w:cs="Arial"/>
        </w:rPr>
      </w:pPr>
      <w:r>
        <w:rPr>
          <w:rFonts w:ascii="Arial" w:eastAsia="Times New Roman" w:hAnsi="Arial" w:cs="Arial"/>
        </w:rPr>
        <w:t>Učbeniki, ki so bili nazadnje potrjeni po letu 2010, ne smejo biti na novo nabavljeni. Vprašanje se postavlja, kako je z učbenikom, ki ima enak naslov in je letnica tiska 2007, letnica potrditve pa 2010. Glede tega ni točnih navodil.</w:t>
      </w:r>
    </w:p>
    <w:p w:rsidR="000C1A63" w:rsidRDefault="000C1A63" w:rsidP="000C1A63">
      <w:pPr>
        <w:spacing w:after="0" w:line="240" w:lineRule="auto"/>
        <w:jc w:val="both"/>
        <w:rPr>
          <w:rFonts w:ascii="Arial" w:eastAsia="Times New Roman" w:hAnsi="Arial" w:cs="Arial"/>
        </w:rPr>
      </w:pPr>
      <w:r>
        <w:rPr>
          <w:rFonts w:ascii="Arial" w:eastAsia="Times New Roman" w:hAnsi="Arial" w:cs="Arial"/>
        </w:rPr>
        <w:t>Prvo triletje bi lahko te učbenike uporabljali, če jih ni, jih lahko šola nabavi, problem pa je, da Ministrstvo za izobraževanje, znanost in šport ne vrača denarja. Učbeniki so vedno vezani na delovne zvezke, ki pa jih kupijo starši</w:t>
      </w:r>
      <w:r w:rsidR="00AA58E8">
        <w:rPr>
          <w:rFonts w:ascii="Arial" w:eastAsia="Times New Roman" w:hAnsi="Arial" w:cs="Arial"/>
        </w:rPr>
        <w:t>,</w:t>
      </w:r>
      <w:r>
        <w:rPr>
          <w:rFonts w:ascii="Arial" w:eastAsia="Times New Roman" w:hAnsi="Arial" w:cs="Arial"/>
        </w:rPr>
        <w:t xml:space="preserve"> in mora končno ceno nabave delovnih zvezkov Svet staršev potrditi.</w:t>
      </w:r>
    </w:p>
    <w:p w:rsidR="000C1A63" w:rsidRDefault="000C1A63" w:rsidP="000C1A63">
      <w:pPr>
        <w:spacing w:after="0" w:line="240" w:lineRule="auto"/>
        <w:jc w:val="both"/>
        <w:rPr>
          <w:rFonts w:ascii="Arial" w:eastAsia="Times New Roman" w:hAnsi="Arial" w:cs="Arial"/>
        </w:rPr>
      </w:pPr>
      <w:r>
        <w:rPr>
          <w:rFonts w:ascii="Arial" w:eastAsia="Times New Roman" w:hAnsi="Arial" w:cs="Arial"/>
        </w:rPr>
        <w:t xml:space="preserve">Z učitelji smo razmišljali za 2., 3. in 4.  razred, da bi stare učbenike, ki so </w:t>
      </w:r>
      <w:r w:rsidR="00AA58E8">
        <w:rPr>
          <w:rFonts w:ascii="Arial" w:eastAsia="Times New Roman" w:hAnsi="Arial" w:cs="Arial"/>
        </w:rPr>
        <w:t>v Katalogu učbenikov označeni z zvezdico (ne skladajo se povsem z učnim načrtom, a jim je rok veljavnosti podaljšan)</w:t>
      </w:r>
      <w:r>
        <w:rPr>
          <w:rFonts w:ascii="Arial" w:eastAsia="Times New Roman" w:hAnsi="Arial" w:cs="Arial"/>
        </w:rPr>
        <w:t xml:space="preserve"> prenesli iz učbeniškega sklada v učbenik</w:t>
      </w:r>
      <w:r w:rsidR="00AA58E8">
        <w:rPr>
          <w:rFonts w:ascii="Arial" w:eastAsia="Times New Roman" w:hAnsi="Arial" w:cs="Arial"/>
        </w:rPr>
        <w:t>e</w:t>
      </w:r>
      <w:r>
        <w:rPr>
          <w:rFonts w:ascii="Arial" w:eastAsia="Times New Roman" w:hAnsi="Arial" w:cs="Arial"/>
        </w:rPr>
        <w:t xml:space="preserve"> za na klop. To pomeni, da otroci teh učbenikov ne bodo nosili domov, uporabljali jih bodo samo v šoli. Svet staršev bo o končni nabavni ceni delovnih zvezkov odločal na korespondenčni seji med 12. in 14. junijem. </w:t>
      </w:r>
    </w:p>
    <w:p w:rsidR="000C1A63" w:rsidRDefault="000C1A63" w:rsidP="000C1A63">
      <w:pPr>
        <w:spacing w:after="0" w:line="240" w:lineRule="auto"/>
        <w:jc w:val="both"/>
        <w:rPr>
          <w:rFonts w:ascii="Arial" w:eastAsia="Times New Roman" w:hAnsi="Arial" w:cs="Arial"/>
        </w:rPr>
      </w:pPr>
      <w:r>
        <w:rPr>
          <w:rFonts w:ascii="Arial" w:eastAsia="Times New Roman" w:hAnsi="Arial" w:cs="Arial"/>
        </w:rPr>
        <w:t>Danes so šole prejele okrožnico s strani Ministrstva za izobraževanje, znanost in šport</w:t>
      </w:r>
      <w:r w:rsidR="00AA58E8">
        <w:rPr>
          <w:rFonts w:ascii="Arial" w:eastAsia="Times New Roman" w:hAnsi="Arial" w:cs="Arial"/>
        </w:rPr>
        <w:t>,</w:t>
      </w:r>
      <w:r>
        <w:rPr>
          <w:rFonts w:ascii="Arial" w:eastAsia="Times New Roman" w:hAnsi="Arial" w:cs="Arial"/>
        </w:rPr>
        <w:t xml:space="preserve"> iz katere je razbrati, da bo za vsako šolo ministrstvo določilo, katere učbenike </w:t>
      </w:r>
      <w:r w:rsidR="00AA58E8">
        <w:rPr>
          <w:rFonts w:ascii="Arial" w:eastAsia="Times New Roman" w:hAnsi="Arial" w:cs="Arial"/>
        </w:rPr>
        <w:t>bo</w:t>
      </w:r>
      <w:r w:rsidR="006B0073">
        <w:rPr>
          <w:rFonts w:ascii="Arial" w:eastAsia="Times New Roman" w:hAnsi="Arial" w:cs="Arial"/>
        </w:rPr>
        <w:t xml:space="preserve"> šola smela nabaviti</w:t>
      </w:r>
      <w:r>
        <w:rPr>
          <w:rFonts w:ascii="Arial" w:eastAsia="Times New Roman" w:hAnsi="Arial" w:cs="Arial"/>
        </w:rPr>
        <w:t xml:space="preserve"> </w:t>
      </w:r>
      <w:r w:rsidR="006B0073">
        <w:rPr>
          <w:rFonts w:ascii="Arial" w:eastAsia="Times New Roman" w:hAnsi="Arial" w:cs="Arial"/>
        </w:rPr>
        <w:t>in za njih bodo v najkrajšem možnem času nakazali sredstva</w:t>
      </w:r>
      <w:r>
        <w:rPr>
          <w:rFonts w:ascii="Arial" w:eastAsia="Times New Roman" w:hAnsi="Arial" w:cs="Arial"/>
        </w:rPr>
        <w:t xml:space="preserve">. </w:t>
      </w:r>
    </w:p>
    <w:p w:rsidR="000C1A63" w:rsidRDefault="000C1A63" w:rsidP="000C1A63">
      <w:pPr>
        <w:spacing w:after="0" w:line="240" w:lineRule="auto"/>
        <w:jc w:val="both"/>
        <w:rPr>
          <w:rFonts w:ascii="Arial" w:hAnsi="Arial" w:cs="Arial"/>
          <w:b/>
        </w:rPr>
      </w:pPr>
      <w:r>
        <w:rPr>
          <w:rFonts w:ascii="Arial" w:eastAsia="Times New Roman" w:hAnsi="Arial" w:cs="Arial"/>
        </w:rPr>
        <w:lastRenderedPageBreak/>
        <w:t>Ravnatelj je predlagal, da bi se po opravljeni korespondenčni seji Sveta staršev opravila korespondenčna seja Sveta zavoda, na kateri bi se sprejel sklep, da je Svet zavoda seznanjen z izborom</w:t>
      </w:r>
      <w:r w:rsidR="00DB6C3E">
        <w:rPr>
          <w:rFonts w:ascii="Arial" w:eastAsia="Times New Roman" w:hAnsi="Arial" w:cs="Arial"/>
        </w:rPr>
        <w:t xml:space="preserve"> učbenikov in </w:t>
      </w:r>
      <w:r>
        <w:rPr>
          <w:rFonts w:ascii="Arial" w:eastAsia="Times New Roman" w:hAnsi="Arial" w:cs="Arial"/>
        </w:rPr>
        <w:t xml:space="preserve">skupno nabavno ceno delovnih zvezkov za šolsko leto 2015/16. </w:t>
      </w:r>
    </w:p>
    <w:p w:rsidR="000C1A63" w:rsidRDefault="000C1A63" w:rsidP="000C1A63">
      <w:pPr>
        <w:pStyle w:val="Brezrazmikov"/>
        <w:rPr>
          <w:rFonts w:ascii="Arial" w:hAnsi="Arial" w:cs="Arial"/>
        </w:rPr>
      </w:pPr>
    </w:p>
    <w:p w:rsidR="000C1A63" w:rsidRDefault="000C1A63" w:rsidP="000C1A63">
      <w:pPr>
        <w:pStyle w:val="Brezrazmikov"/>
        <w:rPr>
          <w:rFonts w:ascii="Arial" w:hAnsi="Arial" w:cs="Arial"/>
          <w:b/>
        </w:rPr>
      </w:pPr>
      <w:r>
        <w:rPr>
          <w:rFonts w:ascii="Arial" w:hAnsi="Arial" w:cs="Arial"/>
          <w:b/>
        </w:rPr>
        <w:t>K točki 6 – Nakup potrebščin za pouk likovne umetnosti</w:t>
      </w:r>
    </w:p>
    <w:p w:rsidR="000C1A63" w:rsidRDefault="000C1A63" w:rsidP="000C1A63">
      <w:pPr>
        <w:pStyle w:val="Brezrazmikov"/>
        <w:rPr>
          <w:rFonts w:ascii="Arial" w:hAnsi="Arial" w:cs="Arial"/>
        </w:rPr>
      </w:pPr>
    </w:p>
    <w:p w:rsidR="000C1A63" w:rsidRDefault="000C1A63" w:rsidP="000C1A63">
      <w:pPr>
        <w:pStyle w:val="Brezrazmikov"/>
        <w:rPr>
          <w:rFonts w:ascii="Arial" w:hAnsi="Arial" w:cs="Arial"/>
        </w:rPr>
      </w:pPr>
      <w:r>
        <w:rPr>
          <w:rFonts w:ascii="Arial" w:hAnsi="Arial" w:cs="Arial"/>
        </w:rPr>
        <w:t>Predsednica Sveta zavoda je povedala, da so tako kot v predhodnih letih tudi letos učiteljice prvega, drugega triletja in učiteljica likovne umetnosti pripravile predlog skupne nabave potrebščin za pouk likovne umetnosti. Starši bi v začetku meseca septembra prejeli položnico s prispevkom 10 EUR, kar je znatno nižja cena, kot če bi straši sami kupovali likovne pripomočke in ves ostali material, ki ga učenci potrebujejo pri pouku. Na svetu staršev so se s tem predlogom strinjali. Prav tako je predlog, da bi učenci, ki bodo obiskovali neobvezni izbirni predmet umetnost</w:t>
      </w:r>
      <w:r w:rsidR="00324B7C">
        <w:rPr>
          <w:rFonts w:ascii="Arial" w:hAnsi="Arial" w:cs="Arial"/>
        </w:rPr>
        <w:t>,</w:t>
      </w:r>
      <w:r>
        <w:rPr>
          <w:rFonts w:ascii="Arial" w:hAnsi="Arial" w:cs="Arial"/>
        </w:rPr>
        <w:t xml:space="preserve"> prispevali 5 EUR za nabavo materiala.</w:t>
      </w:r>
    </w:p>
    <w:p w:rsidR="000C1A63" w:rsidRDefault="000C1A63" w:rsidP="000C1A63">
      <w:pPr>
        <w:pStyle w:val="Brezrazmikov"/>
        <w:rPr>
          <w:rFonts w:ascii="Arial" w:hAnsi="Arial" w:cs="Arial"/>
        </w:rPr>
      </w:pPr>
    </w:p>
    <w:p w:rsidR="000C1A63" w:rsidRDefault="000C1A63" w:rsidP="000C1A63">
      <w:pPr>
        <w:pStyle w:val="Brezrazmikov"/>
        <w:rPr>
          <w:rFonts w:ascii="Arial" w:hAnsi="Arial" w:cs="Arial"/>
        </w:rPr>
      </w:pPr>
      <w:r>
        <w:rPr>
          <w:rFonts w:ascii="Arial" w:hAnsi="Arial" w:cs="Arial"/>
        </w:rPr>
        <w:t>Ravnatelj je povedal, da je Svet staršev sprejel sklep o skupni nabavi potrebščin za pouk likovne umetnosti z željo, da se jih obvesti</w:t>
      </w:r>
      <w:r w:rsidR="00324B7C">
        <w:rPr>
          <w:rFonts w:ascii="Arial" w:hAnsi="Arial" w:cs="Arial"/>
        </w:rPr>
        <w:t>,</w:t>
      </w:r>
      <w:r>
        <w:rPr>
          <w:rFonts w:ascii="Arial" w:hAnsi="Arial" w:cs="Arial"/>
        </w:rPr>
        <w:t xml:space="preserve"> ali je vsak učenec porabil v enem letu za 10 EUR likovnega materiala. Računovodkinja bo do prihodnje seje pripravila poročilo.</w:t>
      </w:r>
    </w:p>
    <w:p w:rsidR="000C1A63" w:rsidRDefault="000C1A63" w:rsidP="000C1A63">
      <w:pPr>
        <w:pStyle w:val="Brezrazmikov"/>
        <w:rPr>
          <w:rFonts w:ascii="Arial" w:hAnsi="Arial" w:cs="Arial"/>
        </w:rPr>
      </w:pPr>
      <w:r>
        <w:rPr>
          <w:rFonts w:ascii="Arial" w:hAnsi="Arial" w:cs="Arial"/>
        </w:rPr>
        <w:t>Glede prispevka 5 EUR</w:t>
      </w:r>
      <w:r w:rsidR="00324B7C">
        <w:rPr>
          <w:rFonts w:ascii="Arial" w:hAnsi="Arial" w:cs="Arial"/>
        </w:rPr>
        <w:t xml:space="preserve"> za</w:t>
      </w:r>
      <w:r>
        <w:rPr>
          <w:rFonts w:ascii="Arial" w:hAnsi="Arial" w:cs="Arial"/>
        </w:rPr>
        <w:t xml:space="preserve"> nabavo materiala pri izbirnem predmetu umetnost je Svet staršev predlagal, da se povpraša starše na roditeljskih sestankih.</w:t>
      </w:r>
    </w:p>
    <w:p w:rsidR="000C1A63" w:rsidRDefault="000C1A63" w:rsidP="000C1A63">
      <w:pPr>
        <w:pStyle w:val="Brezrazmikov"/>
        <w:rPr>
          <w:rFonts w:ascii="Arial" w:hAnsi="Arial" w:cs="Arial"/>
        </w:rPr>
      </w:pPr>
    </w:p>
    <w:p w:rsidR="000C1A63" w:rsidRDefault="000C1A63" w:rsidP="000C1A63">
      <w:pPr>
        <w:pStyle w:val="Brezrazmikov"/>
        <w:rPr>
          <w:rFonts w:ascii="Arial" w:hAnsi="Arial" w:cs="Arial"/>
          <w:b/>
        </w:rPr>
      </w:pPr>
      <w:r>
        <w:rPr>
          <w:rFonts w:ascii="Arial" w:hAnsi="Arial" w:cs="Arial"/>
          <w:b/>
        </w:rPr>
        <w:t>Sklep št. 6:</w:t>
      </w:r>
    </w:p>
    <w:p w:rsidR="000C1A63" w:rsidRDefault="000C1A63" w:rsidP="000C1A63">
      <w:pPr>
        <w:pStyle w:val="Brezrazmikov"/>
        <w:rPr>
          <w:rFonts w:ascii="Arial" w:hAnsi="Arial" w:cs="Arial"/>
          <w:b/>
        </w:rPr>
      </w:pPr>
      <w:r>
        <w:rPr>
          <w:rFonts w:ascii="Arial" w:hAnsi="Arial" w:cs="Arial"/>
          <w:b/>
        </w:rPr>
        <w:t xml:space="preserve">Svet zavoda OŠ Malečnik je bil seznanjen z nakupom potrebščin za pouk likovne umetnosti in se je s predlogom strinjal. </w:t>
      </w:r>
    </w:p>
    <w:p w:rsidR="000C1A63" w:rsidRDefault="000C1A63" w:rsidP="000C1A63">
      <w:pPr>
        <w:pStyle w:val="Brezrazmikov"/>
        <w:rPr>
          <w:rFonts w:ascii="Arial" w:hAnsi="Arial" w:cs="Arial"/>
          <w:b/>
        </w:rPr>
      </w:pPr>
    </w:p>
    <w:p w:rsidR="000C1A63" w:rsidRDefault="000C1A63" w:rsidP="000C1A63">
      <w:pPr>
        <w:pStyle w:val="Brezrazmikov"/>
        <w:rPr>
          <w:rFonts w:ascii="Arial" w:hAnsi="Arial" w:cs="Arial"/>
          <w:b/>
        </w:rPr>
      </w:pPr>
      <w:r>
        <w:rPr>
          <w:rFonts w:ascii="Arial" w:hAnsi="Arial" w:cs="Arial"/>
          <w:b/>
        </w:rPr>
        <w:t>K točki 7 – Finančni načrt za leto 2015</w:t>
      </w:r>
    </w:p>
    <w:p w:rsidR="000C1A63" w:rsidRDefault="000C1A63" w:rsidP="000C1A63">
      <w:pPr>
        <w:pStyle w:val="Brezrazmikov"/>
        <w:rPr>
          <w:rFonts w:ascii="Arial" w:hAnsi="Arial" w:cs="Arial"/>
          <w:b/>
        </w:rPr>
      </w:pPr>
    </w:p>
    <w:p w:rsidR="000C1A63" w:rsidRDefault="000C1A63" w:rsidP="000C1A63">
      <w:pPr>
        <w:pStyle w:val="Brezrazmikov"/>
        <w:rPr>
          <w:rFonts w:ascii="Arial" w:hAnsi="Arial" w:cs="Arial"/>
        </w:rPr>
      </w:pPr>
      <w:r>
        <w:rPr>
          <w:rFonts w:ascii="Arial" w:hAnsi="Arial" w:cs="Arial"/>
        </w:rPr>
        <w:t>Gradivo k tej točki so člani prejeli.</w:t>
      </w:r>
    </w:p>
    <w:p w:rsidR="000C1A63" w:rsidRDefault="000C1A63" w:rsidP="000C1A63">
      <w:pPr>
        <w:pStyle w:val="Brezrazmikov"/>
        <w:rPr>
          <w:rFonts w:ascii="Arial" w:hAnsi="Arial" w:cs="Arial"/>
        </w:rPr>
      </w:pPr>
    </w:p>
    <w:p w:rsidR="000C1A63" w:rsidRDefault="000C1A63" w:rsidP="000C1A63">
      <w:pPr>
        <w:pStyle w:val="Brezrazmikov"/>
        <w:rPr>
          <w:rFonts w:ascii="Arial" w:hAnsi="Arial" w:cs="Arial"/>
        </w:rPr>
      </w:pPr>
      <w:r>
        <w:rPr>
          <w:rFonts w:ascii="Arial" w:hAnsi="Arial" w:cs="Arial"/>
        </w:rPr>
        <w:t>Ravnatelj je pojasnil vsebinski del finančnega načrta, finančni del pa računovodkinja.</w:t>
      </w:r>
    </w:p>
    <w:p w:rsidR="000C1A63" w:rsidRDefault="000C1A63" w:rsidP="000C1A63">
      <w:pPr>
        <w:pStyle w:val="Brezrazmikov"/>
        <w:rPr>
          <w:rFonts w:ascii="Arial" w:hAnsi="Arial" w:cs="Arial"/>
        </w:rPr>
      </w:pPr>
    </w:p>
    <w:p w:rsidR="000C1A63" w:rsidRDefault="000C1A63" w:rsidP="000C1A63">
      <w:pPr>
        <w:pStyle w:val="Brezrazmikov"/>
        <w:rPr>
          <w:rFonts w:ascii="Arial" w:hAnsi="Arial" w:cs="Arial"/>
        </w:rPr>
      </w:pPr>
      <w:r>
        <w:rPr>
          <w:rFonts w:ascii="Arial" w:hAnsi="Arial" w:cs="Arial"/>
        </w:rPr>
        <w:t xml:space="preserve">Računovodkinja je povedala, da finančni načrt določa Ministrstvo za izobraževanje, znanost in šport s sklepom in MO Maribor kot ustanoviteljica s pogodbenim zneskom,  kar predstavlja izhodišča za izdelavo finančnega načrta. Finančni načrt je narejen po finančnem toku, ne po obračunskih kontih.  </w:t>
      </w:r>
    </w:p>
    <w:p w:rsidR="000C1A63" w:rsidRDefault="000C1A63" w:rsidP="000C1A63">
      <w:pPr>
        <w:pStyle w:val="Brezrazmikov"/>
        <w:rPr>
          <w:rFonts w:ascii="Arial" w:hAnsi="Arial" w:cs="Arial"/>
        </w:rPr>
      </w:pPr>
      <w:r>
        <w:rPr>
          <w:rFonts w:ascii="Arial" w:hAnsi="Arial" w:cs="Arial"/>
        </w:rPr>
        <w:t>Finančni načrt za leto 2015 bo priloga k zapisniku.</w:t>
      </w:r>
    </w:p>
    <w:p w:rsidR="000C1A63" w:rsidRDefault="000C1A63" w:rsidP="000C1A63">
      <w:pPr>
        <w:pStyle w:val="Brezrazmikov"/>
        <w:rPr>
          <w:rFonts w:ascii="Arial" w:hAnsi="Arial" w:cs="Arial"/>
        </w:rPr>
      </w:pPr>
    </w:p>
    <w:p w:rsidR="000C1A63" w:rsidRDefault="000C1A63" w:rsidP="000C1A63">
      <w:pPr>
        <w:pStyle w:val="Brezrazmikov"/>
        <w:rPr>
          <w:rFonts w:ascii="Arial" w:hAnsi="Arial" w:cs="Arial"/>
        </w:rPr>
      </w:pPr>
      <w:r>
        <w:rPr>
          <w:rFonts w:ascii="Arial" w:hAnsi="Arial" w:cs="Arial"/>
        </w:rPr>
        <w:t xml:space="preserve">Po krajši razpravi je bil sprejet </w:t>
      </w:r>
    </w:p>
    <w:p w:rsidR="000C1A63" w:rsidRDefault="000C1A63" w:rsidP="000C1A63">
      <w:pPr>
        <w:pStyle w:val="Brezrazmikov"/>
        <w:rPr>
          <w:rFonts w:ascii="Arial" w:hAnsi="Arial" w:cs="Arial"/>
        </w:rPr>
      </w:pPr>
    </w:p>
    <w:p w:rsidR="000C1A63" w:rsidRDefault="000C1A63" w:rsidP="000C1A63">
      <w:pPr>
        <w:pStyle w:val="Brezrazmikov"/>
        <w:rPr>
          <w:rFonts w:ascii="Arial" w:hAnsi="Arial" w:cs="Arial"/>
          <w:b/>
        </w:rPr>
      </w:pPr>
      <w:r>
        <w:rPr>
          <w:rFonts w:ascii="Arial" w:hAnsi="Arial" w:cs="Arial"/>
          <w:b/>
        </w:rPr>
        <w:t>Sklep št. 7:</w:t>
      </w:r>
    </w:p>
    <w:p w:rsidR="000C1A63" w:rsidRPr="00324B7C" w:rsidRDefault="000C1A63" w:rsidP="000C1A63">
      <w:pPr>
        <w:jc w:val="both"/>
        <w:rPr>
          <w:rFonts w:ascii="Arial" w:hAnsi="Arial" w:cs="Arial"/>
          <w:b/>
        </w:rPr>
      </w:pPr>
      <w:r w:rsidRPr="00324B7C">
        <w:rPr>
          <w:rFonts w:ascii="Arial" w:hAnsi="Arial" w:cs="Arial"/>
          <w:b/>
        </w:rPr>
        <w:t>Člani Sveta zavoda OŠ Malečnik so potrdili predlog kadrovskega in finančnega načrta OŠ Malečnik za leto 2015.</w:t>
      </w:r>
    </w:p>
    <w:p w:rsidR="000C1A63" w:rsidRDefault="000C1A63" w:rsidP="000C1A63">
      <w:pPr>
        <w:jc w:val="both"/>
        <w:rPr>
          <w:rFonts w:ascii="Cambria" w:hAnsi="Cambria"/>
        </w:rPr>
      </w:pPr>
      <w:r>
        <w:rPr>
          <w:rFonts w:ascii="Cambria" w:hAnsi="Cambria"/>
        </w:rPr>
        <w:t xml:space="preserve"> Prihodki so načrtovani v višini 1.031.178 €, odhodki so uravnoteženi v višini 1.031.178</w:t>
      </w:r>
    </w:p>
    <w:tbl>
      <w:tblPr>
        <w:tblStyle w:val="Tabelamrea"/>
        <w:tblW w:w="7220" w:type="dxa"/>
        <w:tblInd w:w="0" w:type="dxa"/>
        <w:tblLook w:val="04A0" w:firstRow="1" w:lastRow="0" w:firstColumn="1" w:lastColumn="0" w:noHBand="0" w:noVBand="1"/>
      </w:tblPr>
      <w:tblGrid>
        <w:gridCol w:w="1040"/>
        <w:gridCol w:w="4600"/>
        <w:gridCol w:w="1580"/>
      </w:tblGrid>
      <w:tr w:rsidR="000C1A63" w:rsidTr="000C1A63">
        <w:trPr>
          <w:trHeight w:val="720"/>
        </w:trPr>
        <w:tc>
          <w:tcPr>
            <w:tcW w:w="1040" w:type="dxa"/>
            <w:tcBorders>
              <w:top w:val="single" w:sz="4" w:space="0" w:color="auto"/>
              <w:left w:val="single" w:sz="4" w:space="0" w:color="auto"/>
              <w:bottom w:val="single" w:sz="4" w:space="0" w:color="auto"/>
              <w:right w:val="single" w:sz="4" w:space="0" w:color="auto"/>
            </w:tcBorders>
            <w:noWrap/>
            <w:hideMark/>
          </w:tcPr>
          <w:p w:rsidR="000C1A63" w:rsidRDefault="000C1A63">
            <w:pPr>
              <w:jc w:val="center"/>
              <w:rPr>
                <w:rFonts w:ascii="Arial" w:hAnsi="Arial" w:cs="Arial"/>
                <w:b/>
                <w:bCs/>
                <w:sz w:val="16"/>
                <w:szCs w:val="16"/>
                <w:lang w:eastAsia="en-US"/>
              </w:rPr>
            </w:pPr>
            <w:r>
              <w:rPr>
                <w:rFonts w:ascii="Arial" w:hAnsi="Arial" w:cs="Arial"/>
                <w:b/>
                <w:bCs/>
                <w:sz w:val="16"/>
                <w:szCs w:val="16"/>
                <w:lang w:eastAsia="en-US"/>
              </w:rPr>
              <w:t> </w:t>
            </w:r>
          </w:p>
        </w:tc>
        <w:tc>
          <w:tcPr>
            <w:tcW w:w="4600" w:type="dxa"/>
            <w:tcBorders>
              <w:top w:val="single" w:sz="4" w:space="0" w:color="auto"/>
              <w:left w:val="single" w:sz="4" w:space="0" w:color="auto"/>
              <w:bottom w:val="single" w:sz="4" w:space="0" w:color="auto"/>
              <w:right w:val="single" w:sz="4" w:space="0" w:color="auto"/>
            </w:tcBorders>
            <w:hideMark/>
          </w:tcPr>
          <w:p w:rsidR="000C1A63" w:rsidRDefault="000C1A63">
            <w:pPr>
              <w:rPr>
                <w:rFonts w:ascii="Arial" w:hAnsi="Arial" w:cs="Arial"/>
                <w:b/>
                <w:bCs/>
                <w:sz w:val="20"/>
                <w:szCs w:val="20"/>
                <w:lang w:eastAsia="en-US"/>
              </w:rPr>
            </w:pPr>
            <w:r>
              <w:rPr>
                <w:rFonts w:ascii="Arial" w:hAnsi="Arial" w:cs="Arial"/>
                <w:b/>
                <w:bCs/>
                <w:sz w:val="20"/>
                <w:szCs w:val="20"/>
                <w:lang w:eastAsia="en-US"/>
              </w:rPr>
              <w:t xml:space="preserve">I. SKUPAJ PRIHODKI </w:t>
            </w:r>
          </w:p>
        </w:tc>
        <w:tc>
          <w:tcPr>
            <w:tcW w:w="1580" w:type="dxa"/>
            <w:tcBorders>
              <w:top w:val="single" w:sz="4" w:space="0" w:color="auto"/>
              <w:left w:val="single" w:sz="4" w:space="0" w:color="auto"/>
              <w:bottom w:val="single" w:sz="4" w:space="0" w:color="auto"/>
              <w:right w:val="single" w:sz="4" w:space="0" w:color="auto"/>
            </w:tcBorders>
            <w:noWrap/>
            <w:hideMark/>
          </w:tcPr>
          <w:p w:rsidR="000C1A63" w:rsidRDefault="000C1A63">
            <w:pPr>
              <w:jc w:val="right"/>
              <w:rPr>
                <w:rFonts w:ascii="Arial" w:hAnsi="Arial" w:cs="Arial"/>
                <w:b/>
                <w:bCs/>
                <w:sz w:val="16"/>
                <w:szCs w:val="16"/>
                <w:lang w:eastAsia="en-US"/>
              </w:rPr>
            </w:pPr>
            <w:r>
              <w:rPr>
                <w:rFonts w:ascii="Arial" w:hAnsi="Arial" w:cs="Arial"/>
                <w:b/>
                <w:bCs/>
                <w:sz w:val="16"/>
                <w:szCs w:val="16"/>
                <w:lang w:eastAsia="en-US"/>
              </w:rPr>
              <w:t xml:space="preserve">1.031.178   </w:t>
            </w:r>
          </w:p>
        </w:tc>
      </w:tr>
      <w:tr w:rsidR="000C1A63" w:rsidTr="000C1A63">
        <w:trPr>
          <w:trHeight w:val="600"/>
        </w:trPr>
        <w:tc>
          <w:tcPr>
            <w:tcW w:w="5640" w:type="dxa"/>
            <w:gridSpan w:val="2"/>
            <w:tcBorders>
              <w:top w:val="single" w:sz="4" w:space="0" w:color="auto"/>
              <w:left w:val="single" w:sz="4" w:space="0" w:color="auto"/>
              <w:bottom w:val="single" w:sz="4" w:space="0" w:color="auto"/>
              <w:right w:val="single" w:sz="4" w:space="0" w:color="auto"/>
            </w:tcBorders>
            <w:hideMark/>
          </w:tcPr>
          <w:p w:rsidR="000C1A63" w:rsidRDefault="000C1A63">
            <w:pPr>
              <w:rPr>
                <w:rFonts w:ascii="Arial" w:hAnsi="Arial" w:cs="Arial"/>
                <w:b/>
                <w:bCs/>
                <w:sz w:val="18"/>
                <w:szCs w:val="18"/>
                <w:lang w:eastAsia="en-US"/>
              </w:rPr>
            </w:pPr>
            <w:r>
              <w:rPr>
                <w:rFonts w:ascii="Arial" w:hAnsi="Arial" w:cs="Arial"/>
                <w:b/>
                <w:bCs/>
                <w:sz w:val="18"/>
                <w:szCs w:val="18"/>
                <w:lang w:eastAsia="en-US"/>
              </w:rPr>
              <w:t xml:space="preserve">1. PRIHODKI ZA IZVAJANJE JAVNE SLUŽBE </w:t>
            </w:r>
          </w:p>
        </w:tc>
        <w:tc>
          <w:tcPr>
            <w:tcW w:w="1580" w:type="dxa"/>
            <w:tcBorders>
              <w:top w:val="single" w:sz="4" w:space="0" w:color="auto"/>
              <w:left w:val="single" w:sz="4" w:space="0" w:color="auto"/>
              <w:bottom w:val="single" w:sz="4" w:space="0" w:color="auto"/>
              <w:right w:val="single" w:sz="4" w:space="0" w:color="auto"/>
            </w:tcBorders>
            <w:noWrap/>
            <w:hideMark/>
          </w:tcPr>
          <w:p w:rsidR="000C1A63" w:rsidRDefault="000C1A63">
            <w:pPr>
              <w:jc w:val="right"/>
              <w:rPr>
                <w:rFonts w:ascii="Arial" w:hAnsi="Arial" w:cs="Arial"/>
                <w:b/>
                <w:bCs/>
                <w:sz w:val="18"/>
                <w:szCs w:val="18"/>
                <w:lang w:eastAsia="en-US"/>
              </w:rPr>
            </w:pPr>
            <w:r>
              <w:rPr>
                <w:rFonts w:ascii="Arial" w:hAnsi="Arial" w:cs="Arial"/>
                <w:b/>
                <w:bCs/>
                <w:sz w:val="18"/>
                <w:szCs w:val="18"/>
                <w:lang w:eastAsia="en-US"/>
              </w:rPr>
              <w:t xml:space="preserve">1.019.278            </w:t>
            </w:r>
          </w:p>
        </w:tc>
      </w:tr>
      <w:tr w:rsidR="000C1A63" w:rsidTr="000C1A63">
        <w:trPr>
          <w:trHeight w:val="450"/>
        </w:trPr>
        <w:tc>
          <w:tcPr>
            <w:tcW w:w="1040" w:type="dxa"/>
            <w:tcBorders>
              <w:top w:val="single" w:sz="4" w:space="0" w:color="auto"/>
              <w:left w:val="single" w:sz="4" w:space="0" w:color="auto"/>
              <w:bottom w:val="single" w:sz="4" w:space="0" w:color="auto"/>
              <w:right w:val="single" w:sz="4" w:space="0" w:color="auto"/>
            </w:tcBorders>
            <w:noWrap/>
            <w:hideMark/>
          </w:tcPr>
          <w:p w:rsidR="000C1A63" w:rsidRDefault="000C1A63">
            <w:pPr>
              <w:jc w:val="center"/>
              <w:rPr>
                <w:rFonts w:ascii="Arial" w:hAnsi="Arial" w:cs="Arial"/>
                <w:sz w:val="16"/>
                <w:szCs w:val="16"/>
                <w:lang w:eastAsia="en-US"/>
              </w:rPr>
            </w:pPr>
            <w:r>
              <w:rPr>
                <w:rFonts w:ascii="Arial" w:hAnsi="Arial" w:cs="Arial"/>
                <w:sz w:val="16"/>
                <w:szCs w:val="16"/>
                <w:lang w:eastAsia="en-US"/>
              </w:rPr>
              <w:t>del 7400</w:t>
            </w:r>
          </w:p>
        </w:tc>
        <w:tc>
          <w:tcPr>
            <w:tcW w:w="4600" w:type="dxa"/>
            <w:tcBorders>
              <w:top w:val="single" w:sz="4" w:space="0" w:color="auto"/>
              <w:left w:val="single" w:sz="4" w:space="0" w:color="auto"/>
              <w:bottom w:val="single" w:sz="4" w:space="0" w:color="auto"/>
              <w:right w:val="single" w:sz="4" w:space="0" w:color="auto"/>
            </w:tcBorders>
            <w:hideMark/>
          </w:tcPr>
          <w:p w:rsidR="000C1A63" w:rsidRDefault="000C1A63">
            <w:pPr>
              <w:rPr>
                <w:rFonts w:ascii="Arial" w:hAnsi="Arial" w:cs="Arial"/>
                <w:color w:val="000000"/>
                <w:sz w:val="16"/>
                <w:szCs w:val="16"/>
                <w:lang w:eastAsia="en-US"/>
              </w:rPr>
            </w:pPr>
            <w:r>
              <w:rPr>
                <w:rFonts w:ascii="Arial" w:hAnsi="Arial" w:cs="Arial"/>
                <w:color w:val="000000"/>
                <w:sz w:val="16"/>
                <w:szCs w:val="16"/>
                <w:lang w:eastAsia="en-US"/>
              </w:rPr>
              <w:t>Prejeta sredstva iz državnega proračuna za tekočo porabo MIZŠ po sklepu</w:t>
            </w:r>
          </w:p>
        </w:tc>
        <w:tc>
          <w:tcPr>
            <w:tcW w:w="1580" w:type="dxa"/>
            <w:tcBorders>
              <w:top w:val="single" w:sz="4" w:space="0" w:color="auto"/>
              <w:left w:val="single" w:sz="4" w:space="0" w:color="auto"/>
              <w:bottom w:val="single" w:sz="4" w:space="0" w:color="auto"/>
              <w:right w:val="single" w:sz="4" w:space="0" w:color="auto"/>
            </w:tcBorders>
            <w:noWrap/>
            <w:hideMark/>
          </w:tcPr>
          <w:p w:rsidR="000C1A63" w:rsidRDefault="000C1A63">
            <w:pPr>
              <w:jc w:val="right"/>
              <w:rPr>
                <w:rFonts w:ascii="Arial" w:hAnsi="Arial" w:cs="Arial"/>
                <w:sz w:val="16"/>
                <w:szCs w:val="16"/>
                <w:lang w:eastAsia="en-US"/>
              </w:rPr>
            </w:pPr>
            <w:r>
              <w:rPr>
                <w:rFonts w:ascii="Arial" w:hAnsi="Arial" w:cs="Arial"/>
                <w:sz w:val="16"/>
                <w:szCs w:val="16"/>
                <w:lang w:eastAsia="en-US"/>
              </w:rPr>
              <w:t>770.962</w:t>
            </w:r>
          </w:p>
        </w:tc>
      </w:tr>
      <w:tr w:rsidR="000C1A63" w:rsidTr="000C1A63">
        <w:trPr>
          <w:trHeight w:val="450"/>
        </w:trPr>
        <w:tc>
          <w:tcPr>
            <w:tcW w:w="1040" w:type="dxa"/>
            <w:tcBorders>
              <w:top w:val="single" w:sz="4" w:space="0" w:color="auto"/>
              <w:left w:val="single" w:sz="4" w:space="0" w:color="auto"/>
              <w:bottom w:val="single" w:sz="4" w:space="0" w:color="auto"/>
              <w:right w:val="single" w:sz="4" w:space="0" w:color="auto"/>
            </w:tcBorders>
            <w:noWrap/>
            <w:hideMark/>
          </w:tcPr>
          <w:p w:rsidR="000C1A63" w:rsidRDefault="000C1A63">
            <w:pPr>
              <w:jc w:val="center"/>
              <w:rPr>
                <w:rFonts w:ascii="Arial" w:hAnsi="Arial" w:cs="Arial"/>
                <w:sz w:val="16"/>
                <w:szCs w:val="16"/>
                <w:lang w:eastAsia="en-US"/>
              </w:rPr>
            </w:pPr>
            <w:r>
              <w:rPr>
                <w:rFonts w:ascii="Arial" w:hAnsi="Arial" w:cs="Arial"/>
                <w:sz w:val="16"/>
                <w:szCs w:val="16"/>
                <w:lang w:eastAsia="en-US"/>
              </w:rPr>
              <w:t>del 7400</w:t>
            </w:r>
          </w:p>
        </w:tc>
        <w:tc>
          <w:tcPr>
            <w:tcW w:w="4600" w:type="dxa"/>
            <w:tcBorders>
              <w:top w:val="single" w:sz="4" w:space="0" w:color="auto"/>
              <w:left w:val="single" w:sz="4" w:space="0" w:color="auto"/>
              <w:bottom w:val="single" w:sz="4" w:space="0" w:color="auto"/>
              <w:right w:val="single" w:sz="4" w:space="0" w:color="auto"/>
            </w:tcBorders>
            <w:hideMark/>
          </w:tcPr>
          <w:p w:rsidR="000C1A63" w:rsidRDefault="000C1A63">
            <w:pPr>
              <w:rPr>
                <w:rFonts w:ascii="Arial" w:hAnsi="Arial" w:cs="Arial"/>
                <w:color w:val="000000"/>
                <w:sz w:val="16"/>
                <w:szCs w:val="16"/>
                <w:lang w:eastAsia="en-US"/>
              </w:rPr>
            </w:pPr>
            <w:r>
              <w:rPr>
                <w:rFonts w:ascii="Arial" w:hAnsi="Arial" w:cs="Arial"/>
                <w:color w:val="000000"/>
                <w:sz w:val="16"/>
                <w:szCs w:val="16"/>
                <w:lang w:eastAsia="en-US"/>
              </w:rPr>
              <w:t>Prejeta sredstva iz državnega proračuna za tekočo porabo MIZŠ izven sklepa</w:t>
            </w:r>
          </w:p>
        </w:tc>
        <w:tc>
          <w:tcPr>
            <w:tcW w:w="1580" w:type="dxa"/>
            <w:tcBorders>
              <w:top w:val="single" w:sz="4" w:space="0" w:color="auto"/>
              <w:left w:val="single" w:sz="4" w:space="0" w:color="auto"/>
              <w:bottom w:val="single" w:sz="4" w:space="0" w:color="auto"/>
              <w:right w:val="single" w:sz="4" w:space="0" w:color="auto"/>
            </w:tcBorders>
            <w:noWrap/>
            <w:hideMark/>
          </w:tcPr>
          <w:p w:rsidR="000C1A63" w:rsidRDefault="000C1A63">
            <w:pPr>
              <w:jc w:val="right"/>
              <w:rPr>
                <w:rFonts w:ascii="Arial" w:hAnsi="Arial" w:cs="Arial"/>
                <w:sz w:val="16"/>
                <w:szCs w:val="16"/>
                <w:lang w:eastAsia="en-US"/>
              </w:rPr>
            </w:pPr>
            <w:r>
              <w:rPr>
                <w:rFonts w:ascii="Arial" w:hAnsi="Arial" w:cs="Arial"/>
                <w:sz w:val="16"/>
                <w:szCs w:val="16"/>
                <w:lang w:eastAsia="en-US"/>
              </w:rPr>
              <w:t>40.200</w:t>
            </w:r>
          </w:p>
        </w:tc>
      </w:tr>
      <w:tr w:rsidR="000C1A63" w:rsidTr="000C1A63">
        <w:trPr>
          <w:trHeight w:val="582"/>
        </w:trPr>
        <w:tc>
          <w:tcPr>
            <w:tcW w:w="1040" w:type="dxa"/>
            <w:tcBorders>
              <w:top w:val="single" w:sz="4" w:space="0" w:color="auto"/>
              <w:left w:val="single" w:sz="4" w:space="0" w:color="auto"/>
              <w:bottom w:val="single" w:sz="4" w:space="0" w:color="auto"/>
              <w:right w:val="single" w:sz="4" w:space="0" w:color="auto"/>
            </w:tcBorders>
            <w:noWrap/>
            <w:hideMark/>
          </w:tcPr>
          <w:p w:rsidR="000C1A63" w:rsidRDefault="000C1A63">
            <w:pPr>
              <w:jc w:val="center"/>
              <w:rPr>
                <w:rFonts w:ascii="Arial" w:hAnsi="Arial" w:cs="Arial"/>
                <w:sz w:val="16"/>
                <w:szCs w:val="16"/>
                <w:lang w:eastAsia="en-US"/>
              </w:rPr>
            </w:pPr>
            <w:r>
              <w:rPr>
                <w:rFonts w:ascii="Arial" w:hAnsi="Arial" w:cs="Arial"/>
                <w:sz w:val="16"/>
                <w:szCs w:val="16"/>
                <w:lang w:eastAsia="en-US"/>
              </w:rPr>
              <w:lastRenderedPageBreak/>
              <w:t xml:space="preserve">del 7401 </w:t>
            </w:r>
          </w:p>
        </w:tc>
        <w:tc>
          <w:tcPr>
            <w:tcW w:w="4600" w:type="dxa"/>
            <w:tcBorders>
              <w:top w:val="single" w:sz="4" w:space="0" w:color="auto"/>
              <w:left w:val="single" w:sz="4" w:space="0" w:color="auto"/>
              <w:bottom w:val="single" w:sz="4" w:space="0" w:color="auto"/>
              <w:right w:val="single" w:sz="4" w:space="0" w:color="auto"/>
            </w:tcBorders>
            <w:hideMark/>
          </w:tcPr>
          <w:p w:rsidR="000C1A63" w:rsidRDefault="000C1A63">
            <w:pPr>
              <w:rPr>
                <w:rFonts w:ascii="Arial" w:hAnsi="Arial" w:cs="Arial"/>
                <w:sz w:val="16"/>
                <w:szCs w:val="16"/>
                <w:lang w:eastAsia="en-US"/>
              </w:rPr>
            </w:pPr>
            <w:r>
              <w:rPr>
                <w:rFonts w:ascii="Arial" w:hAnsi="Arial" w:cs="Arial"/>
                <w:sz w:val="16"/>
                <w:szCs w:val="16"/>
                <w:lang w:eastAsia="en-US"/>
              </w:rPr>
              <w:t>Prejeta sredstva iz občinskih proračunov za tekočo porabo MOM</w:t>
            </w:r>
          </w:p>
        </w:tc>
        <w:tc>
          <w:tcPr>
            <w:tcW w:w="1580" w:type="dxa"/>
            <w:tcBorders>
              <w:top w:val="single" w:sz="4" w:space="0" w:color="auto"/>
              <w:left w:val="single" w:sz="4" w:space="0" w:color="auto"/>
              <w:bottom w:val="single" w:sz="4" w:space="0" w:color="auto"/>
              <w:right w:val="single" w:sz="4" w:space="0" w:color="auto"/>
            </w:tcBorders>
            <w:noWrap/>
            <w:hideMark/>
          </w:tcPr>
          <w:p w:rsidR="000C1A63" w:rsidRDefault="000C1A63">
            <w:pPr>
              <w:jc w:val="right"/>
              <w:rPr>
                <w:rFonts w:ascii="Arial" w:hAnsi="Arial" w:cs="Arial"/>
                <w:sz w:val="16"/>
                <w:szCs w:val="16"/>
                <w:lang w:eastAsia="en-US"/>
              </w:rPr>
            </w:pPr>
            <w:r>
              <w:rPr>
                <w:rFonts w:ascii="Arial" w:hAnsi="Arial" w:cs="Arial"/>
                <w:sz w:val="16"/>
                <w:szCs w:val="16"/>
                <w:lang w:eastAsia="en-US"/>
              </w:rPr>
              <w:t xml:space="preserve">131.217                 </w:t>
            </w:r>
          </w:p>
        </w:tc>
      </w:tr>
      <w:tr w:rsidR="000C1A63" w:rsidTr="000C1A63">
        <w:trPr>
          <w:trHeight w:val="450"/>
        </w:trPr>
        <w:tc>
          <w:tcPr>
            <w:tcW w:w="1040" w:type="dxa"/>
            <w:tcBorders>
              <w:top w:val="single" w:sz="4" w:space="0" w:color="auto"/>
              <w:left w:val="single" w:sz="4" w:space="0" w:color="auto"/>
              <w:bottom w:val="single" w:sz="4" w:space="0" w:color="auto"/>
              <w:right w:val="single" w:sz="4" w:space="0" w:color="auto"/>
            </w:tcBorders>
            <w:noWrap/>
            <w:hideMark/>
          </w:tcPr>
          <w:p w:rsidR="000C1A63" w:rsidRDefault="000C1A63">
            <w:pPr>
              <w:jc w:val="center"/>
              <w:rPr>
                <w:rFonts w:ascii="Arial" w:hAnsi="Arial" w:cs="Arial"/>
                <w:sz w:val="16"/>
                <w:szCs w:val="16"/>
                <w:lang w:eastAsia="en-US"/>
              </w:rPr>
            </w:pPr>
            <w:r>
              <w:rPr>
                <w:rFonts w:ascii="Arial" w:hAnsi="Arial" w:cs="Arial"/>
                <w:sz w:val="16"/>
                <w:szCs w:val="16"/>
                <w:lang w:eastAsia="en-US"/>
              </w:rPr>
              <w:t>del 7403</w:t>
            </w:r>
          </w:p>
        </w:tc>
        <w:tc>
          <w:tcPr>
            <w:tcW w:w="4600" w:type="dxa"/>
            <w:tcBorders>
              <w:top w:val="single" w:sz="4" w:space="0" w:color="auto"/>
              <w:left w:val="single" w:sz="4" w:space="0" w:color="auto"/>
              <w:bottom w:val="single" w:sz="4" w:space="0" w:color="auto"/>
              <w:right w:val="single" w:sz="4" w:space="0" w:color="auto"/>
            </w:tcBorders>
            <w:hideMark/>
          </w:tcPr>
          <w:p w:rsidR="000C1A63" w:rsidRDefault="000C1A63">
            <w:pPr>
              <w:rPr>
                <w:rFonts w:ascii="Arial" w:hAnsi="Arial" w:cs="Arial"/>
                <w:sz w:val="16"/>
                <w:szCs w:val="16"/>
                <w:lang w:eastAsia="en-US"/>
              </w:rPr>
            </w:pPr>
            <w:r>
              <w:rPr>
                <w:rFonts w:ascii="Arial" w:hAnsi="Arial" w:cs="Arial"/>
                <w:sz w:val="16"/>
                <w:szCs w:val="16"/>
                <w:lang w:eastAsia="en-US"/>
              </w:rPr>
              <w:t>Prejeta sredstva iz javnih skladov za tekočo porabo</w:t>
            </w:r>
          </w:p>
        </w:tc>
        <w:tc>
          <w:tcPr>
            <w:tcW w:w="1580" w:type="dxa"/>
            <w:tcBorders>
              <w:top w:val="single" w:sz="4" w:space="0" w:color="auto"/>
              <w:left w:val="single" w:sz="4" w:space="0" w:color="auto"/>
              <w:bottom w:val="single" w:sz="4" w:space="0" w:color="auto"/>
              <w:right w:val="single" w:sz="4" w:space="0" w:color="auto"/>
            </w:tcBorders>
            <w:noWrap/>
            <w:hideMark/>
          </w:tcPr>
          <w:p w:rsidR="000C1A63" w:rsidRDefault="000C1A63">
            <w:pPr>
              <w:jc w:val="right"/>
              <w:rPr>
                <w:rFonts w:ascii="Arial" w:hAnsi="Arial" w:cs="Arial"/>
                <w:sz w:val="16"/>
                <w:szCs w:val="16"/>
                <w:lang w:eastAsia="en-US"/>
              </w:rPr>
            </w:pPr>
            <w:r>
              <w:rPr>
                <w:rFonts w:ascii="Arial" w:hAnsi="Arial" w:cs="Arial"/>
                <w:sz w:val="16"/>
                <w:szCs w:val="16"/>
                <w:lang w:eastAsia="en-US"/>
              </w:rPr>
              <w:t>4.550</w:t>
            </w:r>
          </w:p>
        </w:tc>
      </w:tr>
      <w:tr w:rsidR="000C1A63" w:rsidTr="000C1A63">
        <w:trPr>
          <w:trHeight w:val="450"/>
        </w:trPr>
        <w:tc>
          <w:tcPr>
            <w:tcW w:w="1040" w:type="dxa"/>
            <w:tcBorders>
              <w:top w:val="single" w:sz="4" w:space="0" w:color="auto"/>
              <w:left w:val="single" w:sz="4" w:space="0" w:color="auto"/>
              <w:bottom w:val="single" w:sz="4" w:space="0" w:color="auto"/>
              <w:right w:val="single" w:sz="4" w:space="0" w:color="auto"/>
            </w:tcBorders>
            <w:noWrap/>
            <w:hideMark/>
          </w:tcPr>
          <w:p w:rsidR="000C1A63" w:rsidRDefault="000C1A63">
            <w:pPr>
              <w:jc w:val="center"/>
              <w:rPr>
                <w:rFonts w:ascii="Arial" w:hAnsi="Arial" w:cs="Arial"/>
                <w:sz w:val="16"/>
                <w:szCs w:val="16"/>
                <w:lang w:eastAsia="en-US"/>
              </w:rPr>
            </w:pPr>
            <w:r>
              <w:rPr>
                <w:rFonts w:ascii="Arial" w:hAnsi="Arial" w:cs="Arial"/>
                <w:sz w:val="16"/>
                <w:szCs w:val="16"/>
                <w:lang w:eastAsia="en-US"/>
              </w:rPr>
              <w:t>del 7130</w:t>
            </w:r>
          </w:p>
        </w:tc>
        <w:tc>
          <w:tcPr>
            <w:tcW w:w="4600" w:type="dxa"/>
            <w:tcBorders>
              <w:top w:val="single" w:sz="4" w:space="0" w:color="auto"/>
              <w:left w:val="single" w:sz="4" w:space="0" w:color="auto"/>
              <w:bottom w:val="single" w:sz="4" w:space="0" w:color="auto"/>
              <w:right w:val="single" w:sz="4" w:space="0" w:color="auto"/>
            </w:tcBorders>
            <w:hideMark/>
          </w:tcPr>
          <w:p w:rsidR="000C1A63" w:rsidRDefault="000C1A63">
            <w:pPr>
              <w:rPr>
                <w:rFonts w:ascii="Arial" w:hAnsi="Arial" w:cs="Arial"/>
                <w:sz w:val="16"/>
                <w:szCs w:val="16"/>
                <w:lang w:eastAsia="en-US"/>
              </w:rPr>
            </w:pPr>
            <w:r>
              <w:rPr>
                <w:rFonts w:ascii="Arial" w:hAnsi="Arial" w:cs="Arial"/>
                <w:sz w:val="16"/>
                <w:szCs w:val="16"/>
                <w:lang w:eastAsia="en-US"/>
              </w:rPr>
              <w:t>Prihodki od prodaje blaga in storitev iz naslova izvajanja javne službe</w:t>
            </w:r>
          </w:p>
        </w:tc>
        <w:tc>
          <w:tcPr>
            <w:tcW w:w="1580" w:type="dxa"/>
            <w:tcBorders>
              <w:top w:val="single" w:sz="4" w:space="0" w:color="auto"/>
              <w:left w:val="single" w:sz="4" w:space="0" w:color="auto"/>
              <w:bottom w:val="single" w:sz="4" w:space="0" w:color="auto"/>
              <w:right w:val="single" w:sz="4" w:space="0" w:color="auto"/>
            </w:tcBorders>
            <w:noWrap/>
            <w:hideMark/>
          </w:tcPr>
          <w:p w:rsidR="000C1A63" w:rsidRDefault="000C1A63">
            <w:pPr>
              <w:jc w:val="right"/>
              <w:rPr>
                <w:rFonts w:ascii="Arial" w:hAnsi="Arial" w:cs="Arial"/>
                <w:sz w:val="16"/>
                <w:szCs w:val="16"/>
                <w:lang w:eastAsia="en-US"/>
              </w:rPr>
            </w:pPr>
            <w:r>
              <w:rPr>
                <w:rFonts w:ascii="Arial" w:hAnsi="Arial" w:cs="Arial"/>
                <w:sz w:val="16"/>
                <w:szCs w:val="16"/>
                <w:lang w:eastAsia="en-US"/>
              </w:rPr>
              <w:t xml:space="preserve">70.209                 </w:t>
            </w:r>
          </w:p>
        </w:tc>
      </w:tr>
      <w:tr w:rsidR="000C1A63" w:rsidTr="000C1A63">
        <w:trPr>
          <w:trHeight w:val="450"/>
        </w:trPr>
        <w:tc>
          <w:tcPr>
            <w:tcW w:w="1040" w:type="dxa"/>
            <w:tcBorders>
              <w:top w:val="single" w:sz="4" w:space="0" w:color="auto"/>
              <w:left w:val="single" w:sz="4" w:space="0" w:color="auto"/>
              <w:bottom w:val="single" w:sz="4" w:space="0" w:color="auto"/>
              <w:right w:val="single" w:sz="4" w:space="0" w:color="auto"/>
            </w:tcBorders>
            <w:noWrap/>
            <w:hideMark/>
          </w:tcPr>
          <w:p w:rsidR="000C1A63" w:rsidRDefault="000C1A63">
            <w:pPr>
              <w:jc w:val="center"/>
              <w:rPr>
                <w:rFonts w:ascii="Arial" w:hAnsi="Arial" w:cs="Arial"/>
                <w:sz w:val="16"/>
                <w:szCs w:val="16"/>
                <w:lang w:eastAsia="en-US"/>
              </w:rPr>
            </w:pPr>
            <w:r>
              <w:rPr>
                <w:rFonts w:ascii="Arial" w:hAnsi="Arial" w:cs="Arial"/>
                <w:sz w:val="16"/>
                <w:szCs w:val="16"/>
                <w:lang w:eastAsia="en-US"/>
              </w:rPr>
              <w:t>730</w:t>
            </w:r>
          </w:p>
        </w:tc>
        <w:tc>
          <w:tcPr>
            <w:tcW w:w="4600" w:type="dxa"/>
            <w:tcBorders>
              <w:top w:val="single" w:sz="4" w:space="0" w:color="auto"/>
              <w:left w:val="single" w:sz="4" w:space="0" w:color="auto"/>
              <w:bottom w:val="single" w:sz="4" w:space="0" w:color="auto"/>
              <w:right w:val="single" w:sz="4" w:space="0" w:color="auto"/>
            </w:tcBorders>
            <w:hideMark/>
          </w:tcPr>
          <w:p w:rsidR="000C1A63" w:rsidRDefault="000C1A63">
            <w:pPr>
              <w:rPr>
                <w:rFonts w:ascii="Arial" w:hAnsi="Arial" w:cs="Arial"/>
                <w:sz w:val="16"/>
                <w:szCs w:val="16"/>
                <w:lang w:eastAsia="en-US"/>
              </w:rPr>
            </w:pPr>
            <w:r>
              <w:rPr>
                <w:rFonts w:ascii="Arial" w:hAnsi="Arial" w:cs="Arial"/>
                <w:sz w:val="16"/>
                <w:szCs w:val="16"/>
                <w:lang w:eastAsia="en-US"/>
              </w:rPr>
              <w:t>Prejete donacije iz domačih virov</w:t>
            </w:r>
          </w:p>
        </w:tc>
        <w:tc>
          <w:tcPr>
            <w:tcW w:w="1580" w:type="dxa"/>
            <w:tcBorders>
              <w:top w:val="single" w:sz="4" w:space="0" w:color="auto"/>
              <w:left w:val="single" w:sz="4" w:space="0" w:color="auto"/>
              <w:bottom w:val="single" w:sz="4" w:space="0" w:color="auto"/>
              <w:right w:val="single" w:sz="4" w:space="0" w:color="auto"/>
            </w:tcBorders>
            <w:hideMark/>
          </w:tcPr>
          <w:p w:rsidR="000C1A63" w:rsidRDefault="000C1A63">
            <w:pPr>
              <w:jc w:val="right"/>
              <w:rPr>
                <w:rFonts w:ascii="Arial" w:hAnsi="Arial" w:cs="Arial"/>
                <w:sz w:val="16"/>
                <w:szCs w:val="16"/>
                <w:lang w:eastAsia="en-US"/>
              </w:rPr>
            </w:pPr>
            <w:r>
              <w:rPr>
                <w:rFonts w:ascii="Arial" w:hAnsi="Arial" w:cs="Arial"/>
                <w:sz w:val="16"/>
                <w:szCs w:val="16"/>
                <w:lang w:eastAsia="en-US"/>
              </w:rPr>
              <w:t>2.140</w:t>
            </w:r>
          </w:p>
        </w:tc>
      </w:tr>
      <w:tr w:rsidR="000C1A63" w:rsidTr="000C1A63">
        <w:trPr>
          <w:trHeight w:val="450"/>
        </w:trPr>
        <w:tc>
          <w:tcPr>
            <w:tcW w:w="1040" w:type="dxa"/>
            <w:tcBorders>
              <w:top w:val="single" w:sz="4" w:space="0" w:color="auto"/>
              <w:left w:val="single" w:sz="4" w:space="0" w:color="auto"/>
              <w:bottom w:val="single" w:sz="4" w:space="0" w:color="auto"/>
              <w:right w:val="single" w:sz="4" w:space="0" w:color="auto"/>
            </w:tcBorders>
            <w:noWrap/>
          </w:tcPr>
          <w:p w:rsidR="000C1A63" w:rsidRDefault="000C1A63">
            <w:pPr>
              <w:jc w:val="center"/>
              <w:rPr>
                <w:rFonts w:ascii="Arial" w:hAnsi="Arial" w:cs="Arial"/>
                <w:sz w:val="16"/>
                <w:szCs w:val="16"/>
                <w:lang w:eastAsia="en-US"/>
              </w:rPr>
            </w:pPr>
          </w:p>
        </w:tc>
        <w:tc>
          <w:tcPr>
            <w:tcW w:w="4600" w:type="dxa"/>
            <w:tcBorders>
              <w:top w:val="single" w:sz="4" w:space="0" w:color="auto"/>
              <w:left w:val="single" w:sz="4" w:space="0" w:color="auto"/>
              <w:bottom w:val="single" w:sz="4" w:space="0" w:color="auto"/>
              <w:right w:val="single" w:sz="4" w:space="0" w:color="auto"/>
            </w:tcBorders>
          </w:tcPr>
          <w:p w:rsidR="000C1A63" w:rsidRDefault="000C1A63">
            <w:pPr>
              <w:rPr>
                <w:rFonts w:ascii="Arial" w:hAnsi="Arial" w:cs="Arial"/>
                <w:sz w:val="16"/>
                <w:szCs w:val="16"/>
                <w:lang w:eastAsia="en-US"/>
              </w:rPr>
            </w:pPr>
          </w:p>
        </w:tc>
        <w:tc>
          <w:tcPr>
            <w:tcW w:w="1580" w:type="dxa"/>
            <w:tcBorders>
              <w:top w:val="single" w:sz="4" w:space="0" w:color="auto"/>
              <w:left w:val="single" w:sz="4" w:space="0" w:color="auto"/>
              <w:bottom w:val="single" w:sz="4" w:space="0" w:color="auto"/>
              <w:right w:val="single" w:sz="4" w:space="0" w:color="auto"/>
            </w:tcBorders>
            <w:noWrap/>
            <w:hideMark/>
          </w:tcPr>
          <w:p w:rsidR="000C1A63" w:rsidRDefault="000C1A63">
            <w:pPr>
              <w:rPr>
                <w:rFonts w:eastAsiaTheme="minorHAnsi"/>
                <w:lang w:eastAsia="en-US"/>
              </w:rPr>
            </w:pPr>
          </w:p>
        </w:tc>
      </w:tr>
      <w:tr w:rsidR="000C1A63" w:rsidTr="000C1A63">
        <w:trPr>
          <w:trHeight w:val="450"/>
        </w:trPr>
        <w:tc>
          <w:tcPr>
            <w:tcW w:w="1040" w:type="dxa"/>
            <w:tcBorders>
              <w:top w:val="single" w:sz="4" w:space="0" w:color="auto"/>
              <w:left w:val="single" w:sz="4" w:space="0" w:color="auto"/>
              <w:bottom w:val="single" w:sz="4" w:space="0" w:color="auto"/>
              <w:right w:val="single" w:sz="4" w:space="0" w:color="auto"/>
            </w:tcBorders>
            <w:noWrap/>
          </w:tcPr>
          <w:p w:rsidR="000C1A63" w:rsidRDefault="000C1A63">
            <w:pPr>
              <w:jc w:val="center"/>
              <w:rPr>
                <w:rFonts w:ascii="Arial" w:hAnsi="Arial" w:cs="Arial"/>
                <w:sz w:val="16"/>
                <w:szCs w:val="16"/>
                <w:lang w:eastAsia="en-US"/>
              </w:rPr>
            </w:pPr>
          </w:p>
        </w:tc>
        <w:tc>
          <w:tcPr>
            <w:tcW w:w="4600" w:type="dxa"/>
            <w:tcBorders>
              <w:top w:val="single" w:sz="4" w:space="0" w:color="auto"/>
              <w:left w:val="single" w:sz="4" w:space="0" w:color="auto"/>
              <w:bottom w:val="single" w:sz="4" w:space="0" w:color="auto"/>
              <w:right w:val="single" w:sz="4" w:space="0" w:color="auto"/>
            </w:tcBorders>
          </w:tcPr>
          <w:p w:rsidR="000C1A63" w:rsidRDefault="000C1A63">
            <w:pPr>
              <w:rPr>
                <w:rFonts w:ascii="Arial" w:hAnsi="Arial" w:cs="Arial"/>
                <w:sz w:val="16"/>
                <w:szCs w:val="16"/>
                <w:lang w:eastAsia="en-US"/>
              </w:rPr>
            </w:pPr>
          </w:p>
        </w:tc>
        <w:tc>
          <w:tcPr>
            <w:tcW w:w="1580" w:type="dxa"/>
            <w:tcBorders>
              <w:top w:val="single" w:sz="4" w:space="0" w:color="auto"/>
              <w:left w:val="single" w:sz="4" w:space="0" w:color="auto"/>
              <w:bottom w:val="single" w:sz="4" w:space="0" w:color="auto"/>
              <w:right w:val="single" w:sz="4" w:space="0" w:color="auto"/>
            </w:tcBorders>
            <w:noWrap/>
          </w:tcPr>
          <w:p w:rsidR="000C1A63" w:rsidRDefault="000C1A63">
            <w:pPr>
              <w:jc w:val="right"/>
              <w:rPr>
                <w:rFonts w:ascii="Arial" w:hAnsi="Arial" w:cs="Arial"/>
                <w:sz w:val="16"/>
                <w:szCs w:val="16"/>
                <w:lang w:eastAsia="en-US"/>
              </w:rPr>
            </w:pPr>
          </w:p>
        </w:tc>
      </w:tr>
      <w:tr w:rsidR="000C1A63" w:rsidTr="000C1A63">
        <w:trPr>
          <w:trHeight w:val="450"/>
        </w:trPr>
        <w:tc>
          <w:tcPr>
            <w:tcW w:w="1040" w:type="dxa"/>
            <w:tcBorders>
              <w:top w:val="single" w:sz="4" w:space="0" w:color="auto"/>
              <w:left w:val="single" w:sz="4" w:space="0" w:color="auto"/>
              <w:bottom w:val="single" w:sz="4" w:space="0" w:color="auto"/>
              <w:right w:val="single" w:sz="4" w:space="0" w:color="auto"/>
            </w:tcBorders>
            <w:noWrap/>
          </w:tcPr>
          <w:p w:rsidR="000C1A63" w:rsidRDefault="000C1A63">
            <w:pPr>
              <w:jc w:val="center"/>
              <w:rPr>
                <w:rFonts w:ascii="Arial" w:hAnsi="Arial" w:cs="Arial"/>
                <w:sz w:val="16"/>
                <w:szCs w:val="16"/>
                <w:lang w:eastAsia="en-US"/>
              </w:rPr>
            </w:pPr>
          </w:p>
        </w:tc>
        <w:tc>
          <w:tcPr>
            <w:tcW w:w="4600" w:type="dxa"/>
            <w:tcBorders>
              <w:top w:val="single" w:sz="4" w:space="0" w:color="auto"/>
              <w:left w:val="single" w:sz="4" w:space="0" w:color="auto"/>
              <w:bottom w:val="single" w:sz="4" w:space="0" w:color="auto"/>
              <w:right w:val="single" w:sz="4" w:space="0" w:color="auto"/>
            </w:tcBorders>
          </w:tcPr>
          <w:p w:rsidR="000C1A63" w:rsidRDefault="000C1A63">
            <w:pPr>
              <w:rPr>
                <w:rFonts w:ascii="Arial" w:hAnsi="Arial" w:cs="Arial"/>
                <w:sz w:val="16"/>
                <w:szCs w:val="16"/>
                <w:lang w:eastAsia="en-US"/>
              </w:rPr>
            </w:pPr>
          </w:p>
        </w:tc>
        <w:tc>
          <w:tcPr>
            <w:tcW w:w="1580" w:type="dxa"/>
            <w:tcBorders>
              <w:top w:val="single" w:sz="4" w:space="0" w:color="auto"/>
              <w:left w:val="single" w:sz="4" w:space="0" w:color="auto"/>
              <w:bottom w:val="single" w:sz="4" w:space="0" w:color="auto"/>
              <w:right w:val="single" w:sz="4" w:space="0" w:color="auto"/>
            </w:tcBorders>
            <w:noWrap/>
          </w:tcPr>
          <w:p w:rsidR="000C1A63" w:rsidRDefault="000C1A63">
            <w:pPr>
              <w:jc w:val="right"/>
              <w:rPr>
                <w:rFonts w:ascii="Arial" w:hAnsi="Arial" w:cs="Arial"/>
                <w:sz w:val="16"/>
                <w:szCs w:val="16"/>
                <w:lang w:eastAsia="en-US"/>
              </w:rPr>
            </w:pPr>
          </w:p>
        </w:tc>
      </w:tr>
      <w:tr w:rsidR="000C1A63" w:rsidTr="000C1A63">
        <w:trPr>
          <w:trHeight w:val="690"/>
        </w:trPr>
        <w:tc>
          <w:tcPr>
            <w:tcW w:w="5640" w:type="dxa"/>
            <w:gridSpan w:val="2"/>
            <w:tcBorders>
              <w:top w:val="single" w:sz="4" w:space="0" w:color="auto"/>
              <w:left w:val="single" w:sz="4" w:space="0" w:color="auto"/>
              <w:bottom w:val="single" w:sz="4" w:space="0" w:color="auto"/>
              <w:right w:val="single" w:sz="4" w:space="0" w:color="auto"/>
            </w:tcBorders>
            <w:hideMark/>
          </w:tcPr>
          <w:p w:rsidR="000C1A63" w:rsidRDefault="000C1A63">
            <w:pPr>
              <w:rPr>
                <w:rFonts w:ascii="Arial" w:hAnsi="Arial" w:cs="Arial"/>
                <w:b/>
                <w:bCs/>
                <w:sz w:val="18"/>
                <w:szCs w:val="18"/>
                <w:lang w:eastAsia="en-US"/>
              </w:rPr>
            </w:pPr>
            <w:r>
              <w:rPr>
                <w:rFonts w:ascii="Arial" w:hAnsi="Arial" w:cs="Arial"/>
                <w:b/>
                <w:bCs/>
                <w:sz w:val="18"/>
                <w:szCs w:val="18"/>
                <w:lang w:eastAsia="en-US"/>
              </w:rPr>
              <w:t xml:space="preserve">2. PRIHODKI OD PRODAJE BLAGA IN STORITEV NA TRGU </w:t>
            </w:r>
          </w:p>
        </w:tc>
        <w:tc>
          <w:tcPr>
            <w:tcW w:w="1580" w:type="dxa"/>
            <w:tcBorders>
              <w:top w:val="single" w:sz="4" w:space="0" w:color="auto"/>
              <w:left w:val="single" w:sz="4" w:space="0" w:color="auto"/>
              <w:bottom w:val="single" w:sz="4" w:space="0" w:color="auto"/>
              <w:right w:val="single" w:sz="4" w:space="0" w:color="auto"/>
            </w:tcBorders>
            <w:noWrap/>
            <w:hideMark/>
          </w:tcPr>
          <w:p w:rsidR="000C1A63" w:rsidRDefault="000C1A63">
            <w:pPr>
              <w:jc w:val="right"/>
              <w:rPr>
                <w:rFonts w:ascii="Arial" w:hAnsi="Arial" w:cs="Arial"/>
                <w:b/>
                <w:bCs/>
                <w:sz w:val="18"/>
                <w:szCs w:val="18"/>
                <w:lang w:eastAsia="en-US"/>
              </w:rPr>
            </w:pPr>
            <w:r>
              <w:rPr>
                <w:rFonts w:ascii="Arial" w:hAnsi="Arial" w:cs="Arial"/>
                <w:b/>
                <w:bCs/>
                <w:sz w:val="18"/>
                <w:szCs w:val="18"/>
                <w:lang w:eastAsia="en-US"/>
              </w:rPr>
              <w:t xml:space="preserve">                 11.900   </w:t>
            </w:r>
          </w:p>
        </w:tc>
      </w:tr>
      <w:tr w:rsidR="000C1A63" w:rsidTr="000C1A63">
        <w:trPr>
          <w:trHeight w:val="450"/>
        </w:trPr>
        <w:tc>
          <w:tcPr>
            <w:tcW w:w="1040" w:type="dxa"/>
            <w:tcBorders>
              <w:top w:val="single" w:sz="4" w:space="0" w:color="auto"/>
              <w:left w:val="single" w:sz="4" w:space="0" w:color="auto"/>
              <w:bottom w:val="single" w:sz="4" w:space="0" w:color="auto"/>
              <w:right w:val="single" w:sz="4" w:space="0" w:color="auto"/>
            </w:tcBorders>
            <w:noWrap/>
            <w:hideMark/>
          </w:tcPr>
          <w:p w:rsidR="000C1A63" w:rsidRDefault="000C1A63">
            <w:pPr>
              <w:jc w:val="center"/>
              <w:rPr>
                <w:rFonts w:ascii="Arial" w:hAnsi="Arial" w:cs="Arial"/>
                <w:sz w:val="16"/>
                <w:szCs w:val="16"/>
                <w:lang w:eastAsia="en-US"/>
              </w:rPr>
            </w:pPr>
            <w:r>
              <w:rPr>
                <w:rFonts w:ascii="Arial" w:hAnsi="Arial" w:cs="Arial"/>
                <w:sz w:val="16"/>
                <w:szCs w:val="16"/>
                <w:lang w:eastAsia="en-US"/>
              </w:rPr>
              <w:t>del 7130</w:t>
            </w:r>
          </w:p>
        </w:tc>
        <w:tc>
          <w:tcPr>
            <w:tcW w:w="4600" w:type="dxa"/>
            <w:tcBorders>
              <w:top w:val="single" w:sz="4" w:space="0" w:color="auto"/>
              <w:left w:val="single" w:sz="4" w:space="0" w:color="auto"/>
              <w:bottom w:val="single" w:sz="4" w:space="0" w:color="auto"/>
              <w:right w:val="single" w:sz="4" w:space="0" w:color="auto"/>
            </w:tcBorders>
            <w:hideMark/>
          </w:tcPr>
          <w:p w:rsidR="000C1A63" w:rsidRDefault="000C1A63">
            <w:pPr>
              <w:rPr>
                <w:rFonts w:ascii="Arial" w:hAnsi="Arial" w:cs="Arial"/>
                <w:sz w:val="16"/>
                <w:szCs w:val="16"/>
                <w:lang w:eastAsia="en-US"/>
              </w:rPr>
            </w:pPr>
            <w:r>
              <w:rPr>
                <w:rFonts w:ascii="Arial" w:hAnsi="Arial" w:cs="Arial"/>
                <w:sz w:val="16"/>
                <w:szCs w:val="16"/>
                <w:lang w:eastAsia="en-US"/>
              </w:rPr>
              <w:t>Prihodki od prodaje blaga in storitev na trgu</w:t>
            </w:r>
          </w:p>
        </w:tc>
        <w:tc>
          <w:tcPr>
            <w:tcW w:w="1580" w:type="dxa"/>
            <w:tcBorders>
              <w:top w:val="single" w:sz="4" w:space="0" w:color="auto"/>
              <w:left w:val="single" w:sz="4" w:space="0" w:color="auto"/>
              <w:bottom w:val="single" w:sz="4" w:space="0" w:color="auto"/>
              <w:right w:val="single" w:sz="4" w:space="0" w:color="auto"/>
            </w:tcBorders>
            <w:noWrap/>
            <w:hideMark/>
          </w:tcPr>
          <w:p w:rsidR="000C1A63" w:rsidRDefault="000C1A63">
            <w:pPr>
              <w:jc w:val="right"/>
              <w:rPr>
                <w:rFonts w:ascii="Arial" w:hAnsi="Arial" w:cs="Arial"/>
                <w:sz w:val="16"/>
                <w:szCs w:val="16"/>
                <w:lang w:eastAsia="en-US"/>
              </w:rPr>
            </w:pPr>
            <w:r>
              <w:rPr>
                <w:rFonts w:ascii="Arial" w:hAnsi="Arial" w:cs="Arial"/>
                <w:sz w:val="16"/>
                <w:szCs w:val="16"/>
                <w:lang w:eastAsia="en-US"/>
              </w:rPr>
              <w:t xml:space="preserve">4.200   </w:t>
            </w:r>
          </w:p>
        </w:tc>
      </w:tr>
      <w:tr w:rsidR="000C1A63" w:rsidTr="000C1A63">
        <w:trPr>
          <w:trHeight w:val="495"/>
        </w:trPr>
        <w:tc>
          <w:tcPr>
            <w:tcW w:w="1040" w:type="dxa"/>
            <w:tcBorders>
              <w:top w:val="single" w:sz="4" w:space="0" w:color="auto"/>
              <w:left w:val="single" w:sz="4" w:space="0" w:color="auto"/>
              <w:bottom w:val="single" w:sz="4" w:space="0" w:color="auto"/>
              <w:right w:val="single" w:sz="4" w:space="0" w:color="auto"/>
            </w:tcBorders>
            <w:noWrap/>
            <w:hideMark/>
          </w:tcPr>
          <w:p w:rsidR="000C1A63" w:rsidRDefault="000C1A63">
            <w:pPr>
              <w:jc w:val="center"/>
              <w:rPr>
                <w:rFonts w:ascii="Arial" w:hAnsi="Arial" w:cs="Arial"/>
                <w:sz w:val="16"/>
                <w:szCs w:val="16"/>
                <w:lang w:eastAsia="en-US"/>
              </w:rPr>
            </w:pPr>
            <w:r>
              <w:rPr>
                <w:rFonts w:ascii="Arial" w:hAnsi="Arial" w:cs="Arial"/>
                <w:sz w:val="16"/>
                <w:szCs w:val="16"/>
                <w:lang w:eastAsia="en-US"/>
              </w:rPr>
              <w:t>del 7103</w:t>
            </w:r>
          </w:p>
        </w:tc>
        <w:tc>
          <w:tcPr>
            <w:tcW w:w="4600" w:type="dxa"/>
            <w:tcBorders>
              <w:top w:val="single" w:sz="4" w:space="0" w:color="auto"/>
              <w:left w:val="single" w:sz="4" w:space="0" w:color="auto"/>
              <w:bottom w:val="single" w:sz="4" w:space="0" w:color="auto"/>
              <w:right w:val="single" w:sz="4" w:space="0" w:color="auto"/>
            </w:tcBorders>
            <w:hideMark/>
          </w:tcPr>
          <w:p w:rsidR="000C1A63" w:rsidRDefault="000C1A63">
            <w:pPr>
              <w:rPr>
                <w:rFonts w:ascii="Arial" w:hAnsi="Arial" w:cs="Arial"/>
                <w:sz w:val="16"/>
                <w:szCs w:val="16"/>
                <w:lang w:eastAsia="en-US"/>
              </w:rPr>
            </w:pPr>
            <w:r>
              <w:rPr>
                <w:rFonts w:ascii="Arial" w:hAnsi="Arial" w:cs="Arial"/>
                <w:sz w:val="16"/>
                <w:szCs w:val="16"/>
                <w:lang w:eastAsia="en-US"/>
              </w:rPr>
              <w:t>Prihodki od najemnin, zakupnin in drugi prihodki od premoženja</w:t>
            </w:r>
          </w:p>
        </w:tc>
        <w:tc>
          <w:tcPr>
            <w:tcW w:w="1580" w:type="dxa"/>
            <w:tcBorders>
              <w:top w:val="single" w:sz="4" w:space="0" w:color="auto"/>
              <w:left w:val="single" w:sz="4" w:space="0" w:color="auto"/>
              <w:bottom w:val="single" w:sz="4" w:space="0" w:color="auto"/>
              <w:right w:val="single" w:sz="4" w:space="0" w:color="auto"/>
            </w:tcBorders>
            <w:noWrap/>
            <w:hideMark/>
          </w:tcPr>
          <w:p w:rsidR="000C1A63" w:rsidRDefault="000C1A63">
            <w:pPr>
              <w:jc w:val="right"/>
              <w:rPr>
                <w:rFonts w:ascii="Arial" w:hAnsi="Arial" w:cs="Arial"/>
                <w:sz w:val="16"/>
                <w:szCs w:val="16"/>
                <w:lang w:eastAsia="en-US"/>
              </w:rPr>
            </w:pPr>
            <w:r>
              <w:rPr>
                <w:rFonts w:ascii="Arial" w:hAnsi="Arial" w:cs="Arial"/>
                <w:sz w:val="16"/>
                <w:szCs w:val="16"/>
                <w:lang w:eastAsia="en-US"/>
              </w:rPr>
              <w:t xml:space="preserve">                    7.500   </w:t>
            </w:r>
          </w:p>
        </w:tc>
      </w:tr>
      <w:tr w:rsidR="000C1A63" w:rsidTr="000C1A63">
        <w:trPr>
          <w:trHeight w:val="495"/>
        </w:trPr>
        <w:tc>
          <w:tcPr>
            <w:tcW w:w="1040" w:type="dxa"/>
            <w:tcBorders>
              <w:top w:val="single" w:sz="4" w:space="0" w:color="auto"/>
              <w:left w:val="single" w:sz="4" w:space="0" w:color="auto"/>
              <w:bottom w:val="single" w:sz="4" w:space="0" w:color="auto"/>
              <w:right w:val="single" w:sz="4" w:space="0" w:color="auto"/>
            </w:tcBorders>
            <w:noWrap/>
            <w:hideMark/>
          </w:tcPr>
          <w:p w:rsidR="000C1A63" w:rsidRDefault="000C1A63">
            <w:pPr>
              <w:jc w:val="center"/>
              <w:rPr>
                <w:rFonts w:ascii="Arial" w:hAnsi="Arial" w:cs="Arial"/>
                <w:sz w:val="16"/>
                <w:szCs w:val="16"/>
                <w:lang w:eastAsia="en-US"/>
              </w:rPr>
            </w:pPr>
            <w:r>
              <w:rPr>
                <w:rFonts w:ascii="Arial" w:hAnsi="Arial" w:cs="Arial"/>
                <w:sz w:val="16"/>
                <w:szCs w:val="16"/>
                <w:lang w:eastAsia="en-US"/>
              </w:rPr>
              <w:t>del 7141</w:t>
            </w:r>
          </w:p>
        </w:tc>
        <w:tc>
          <w:tcPr>
            <w:tcW w:w="4600" w:type="dxa"/>
            <w:tcBorders>
              <w:top w:val="single" w:sz="4" w:space="0" w:color="auto"/>
              <w:left w:val="single" w:sz="4" w:space="0" w:color="auto"/>
              <w:bottom w:val="single" w:sz="4" w:space="0" w:color="auto"/>
              <w:right w:val="single" w:sz="4" w:space="0" w:color="auto"/>
            </w:tcBorders>
            <w:hideMark/>
          </w:tcPr>
          <w:p w:rsidR="000C1A63" w:rsidRDefault="000C1A63">
            <w:pPr>
              <w:rPr>
                <w:rFonts w:ascii="Arial" w:hAnsi="Arial" w:cs="Arial"/>
                <w:sz w:val="16"/>
                <w:szCs w:val="16"/>
                <w:lang w:eastAsia="en-US"/>
              </w:rPr>
            </w:pPr>
            <w:r>
              <w:rPr>
                <w:rFonts w:ascii="Arial" w:hAnsi="Arial" w:cs="Arial"/>
                <w:sz w:val="16"/>
                <w:szCs w:val="16"/>
                <w:lang w:eastAsia="en-US"/>
              </w:rPr>
              <w:t>Drugi tekoči prihodki, ki ne izhajajo iz izvajanja javne službe</w:t>
            </w:r>
          </w:p>
        </w:tc>
        <w:tc>
          <w:tcPr>
            <w:tcW w:w="1580" w:type="dxa"/>
            <w:tcBorders>
              <w:top w:val="single" w:sz="4" w:space="0" w:color="auto"/>
              <w:left w:val="single" w:sz="4" w:space="0" w:color="auto"/>
              <w:bottom w:val="single" w:sz="4" w:space="0" w:color="auto"/>
              <w:right w:val="single" w:sz="4" w:space="0" w:color="auto"/>
            </w:tcBorders>
            <w:noWrap/>
            <w:hideMark/>
          </w:tcPr>
          <w:p w:rsidR="000C1A63" w:rsidRDefault="000C1A63">
            <w:pPr>
              <w:jc w:val="right"/>
              <w:rPr>
                <w:rFonts w:ascii="Arial" w:hAnsi="Arial" w:cs="Arial"/>
                <w:sz w:val="16"/>
                <w:szCs w:val="16"/>
                <w:lang w:eastAsia="en-US"/>
              </w:rPr>
            </w:pPr>
            <w:r>
              <w:rPr>
                <w:rFonts w:ascii="Arial" w:hAnsi="Arial" w:cs="Arial"/>
                <w:sz w:val="16"/>
                <w:szCs w:val="16"/>
                <w:lang w:eastAsia="en-US"/>
              </w:rPr>
              <w:t>200</w:t>
            </w:r>
          </w:p>
        </w:tc>
      </w:tr>
    </w:tbl>
    <w:p w:rsidR="000C1A63" w:rsidRDefault="000C1A63" w:rsidP="000C1A63">
      <w:pPr>
        <w:jc w:val="both"/>
        <w:rPr>
          <w:rFonts w:ascii="Cambria" w:hAnsi="Cambria"/>
        </w:rPr>
      </w:pPr>
    </w:p>
    <w:p w:rsidR="000C1A63" w:rsidRDefault="000C1A63" w:rsidP="000C1A63">
      <w:pPr>
        <w:pStyle w:val="Brezrazmikov"/>
        <w:rPr>
          <w:rFonts w:ascii="Arial" w:hAnsi="Arial" w:cs="Arial"/>
          <w:b/>
        </w:rPr>
      </w:pPr>
      <w:r>
        <w:rPr>
          <w:rFonts w:ascii="Arial" w:hAnsi="Arial" w:cs="Arial"/>
          <w:b/>
        </w:rPr>
        <w:t>K točki 8 – Kadrovski razpisi</w:t>
      </w:r>
    </w:p>
    <w:p w:rsidR="000C1A63" w:rsidRDefault="000C1A63" w:rsidP="000C1A63">
      <w:pPr>
        <w:pStyle w:val="Brezrazmikov"/>
        <w:rPr>
          <w:rFonts w:ascii="Arial" w:hAnsi="Arial" w:cs="Arial"/>
          <w:b/>
        </w:rPr>
      </w:pPr>
    </w:p>
    <w:p w:rsidR="000C1A63" w:rsidRDefault="000C1A63" w:rsidP="000C1A63">
      <w:pPr>
        <w:pStyle w:val="Brezrazmikov"/>
        <w:rPr>
          <w:rFonts w:ascii="Arial" w:hAnsi="Arial" w:cs="Arial"/>
        </w:rPr>
      </w:pPr>
      <w:r>
        <w:rPr>
          <w:rFonts w:ascii="Arial" w:hAnsi="Arial" w:cs="Arial"/>
        </w:rPr>
        <w:t>Ravnatelj je povedal, da mora šola v letu 2015/16 na Ministrstvo za izobraževanje, znanost in šport poslati tri zahtevke, in sicer:</w:t>
      </w:r>
    </w:p>
    <w:p w:rsidR="000C1A63" w:rsidRDefault="000C1A63" w:rsidP="000C1A63">
      <w:pPr>
        <w:pStyle w:val="Brezrazmikov"/>
        <w:numPr>
          <w:ilvl w:val="0"/>
          <w:numId w:val="2"/>
        </w:numPr>
        <w:rPr>
          <w:rFonts w:ascii="Arial" w:hAnsi="Arial" w:cs="Arial"/>
        </w:rPr>
      </w:pPr>
      <w:r>
        <w:rPr>
          <w:rFonts w:ascii="Arial" w:hAnsi="Arial" w:cs="Arial"/>
        </w:rPr>
        <w:t>za razpis delovnega mesta učitelj glasbene umetnosti za polovični delovni čas;</w:t>
      </w:r>
    </w:p>
    <w:p w:rsidR="000C1A63" w:rsidRDefault="000C1A63" w:rsidP="000C1A63">
      <w:pPr>
        <w:pStyle w:val="Brezrazmikov"/>
        <w:numPr>
          <w:ilvl w:val="0"/>
          <w:numId w:val="2"/>
        </w:numPr>
        <w:rPr>
          <w:rFonts w:ascii="Arial" w:hAnsi="Arial" w:cs="Arial"/>
        </w:rPr>
      </w:pPr>
      <w:r>
        <w:rPr>
          <w:rFonts w:ascii="Arial" w:hAnsi="Arial" w:cs="Arial"/>
        </w:rPr>
        <w:t>za razpis delovnega mesta profesor razrednega pouka za oddelek podaljšanega bivanja za polovičen delovni čas;</w:t>
      </w:r>
    </w:p>
    <w:p w:rsidR="000C1A63" w:rsidRDefault="000C1A63" w:rsidP="000C1A63">
      <w:pPr>
        <w:pStyle w:val="Brezrazmikov"/>
        <w:numPr>
          <w:ilvl w:val="0"/>
          <w:numId w:val="2"/>
        </w:numPr>
        <w:rPr>
          <w:rFonts w:ascii="Arial" w:hAnsi="Arial" w:cs="Arial"/>
        </w:rPr>
      </w:pPr>
      <w:r>
        <w:rPr>
          <w:rFonts w:ascii="Arial" w:hAnsi="Arial" w:cs="Arial"/>
        </w:rPr>
        <w:t>za potrditev delovnega mesta spremljevalec gibalno oviranega otroka, za kar pa se ne bo razpisalo delovno mesto, ker imamo na šoli delavce, ki bodo to opravljali.</w:t>
      </w:r>
    </w:p>
    <w:p w:rsidR="000C1A63" w:rsidRDefault="000C1A63" w:rsidP="000C1A63">
      <w:pPr>
        <w:pStyle w:val="Brezrazmikov"/>
        <w:rPr>
          <w:rFonts w:ascii="Arial" w:hAnsi="Arial" w:cs="Arial"/>
        </w:rPr>
      </w:pPr>
      <w:r>
        <w:rPr>
          <w:rFonts w:ascii="Arial" w:hAnsi="Arial" w:cs="Arial"/>
        </w:rPr>
        <w:t xml:space="preserve">Ker pa s strani Ministrstva za izobraževanje, znanost in šport še nismo dobili potrdila, je ravnatelj predlagal, da bi se o kadrovskih razpisih odločalo </w:t>
      </w:r>
      <w:r w:rsidR="00324B7C">
        <w:rPr>
          <w:rFonts w:ascii="Arial" w:hAnsi="Arial" w:cs="Arial"/>
        </w:rPr>
        <w:t>po</w:t>
      </w:r>
      <w:r>
        <w:rPr>
          <w:rFonts w:ascii="Arial" w:hAnsi="Arial" w:cs="Arial"/>
        </w:rPr>
        <w:t xml:space="preserve"> korespondenčn</w:t>
      </w:r>
      <w:r w:rsidR="00324B7C">
        <w:rPr>
          <w:rFonts w:ascii="Arial" w:hAnsi="Arial" w:cs="Arial"/>
        </w:rPr>
        <w:t>i</w:t>
      </w:r>
      <w:r>
        <w:rPr>
          <w:rFonts w:ascii="Arial" w:hAnsi="Arial" w:cs="Arial"/>
        </w:rPr>
        <w:t xml:space="preserve"> sej</w:t>
      </w:r>
      <w:r w:rsidR="00324B7C">
        <w:rPr>
          <w:rFonts w:ascii="Arial" w:hAnsi="Arial" w:cs="Arial"/>
        </w:rPr>
        <w:t>i</w:t>
      </w:r>
      <w:r>
        <w:rPr>
          <w:rFonts w:ascii="Arial" w:hAnsi="Arial" w:cs="Arial"/>
        </w:rPr>
        <w:t>.</w:t>
      </w:r>
    </w:p>
    <w:p w:rsidR="000C1A63" w:rsidRDefault="000C1A63" w:rsidP="000C1A63">
      <w:pPr>
        <w:pStyle w:val="Brezrazmikov"/>
        <w:rPr>
          <w:rFonts w:ascii="Arial" w:hAnsi="Arial" w:cs="Arial"/>
        </w:rPr>
      </w:pPr>
    </w:p>
    <w:p w:rsidR="000C1A63" w:rsidRDefault="000C1A63" w:rsidP="000C1A63">
      <w:pPr>
        <w:pStyle w:val="Brezrazmikov"/>
        <w:rPr>
          <w:rFonts w:ascii="Arial" w:hAnsi="Arial" w:cs="Arial"/>
          <w:b/>
        </w:rPr>
      </w:pPr>
      <w:r>
        <w:rPr>
          <w:rFonts w:ascii="Arial" w:hAnsi="Arial" w:cs="Arial"/>
          <w:b/>
        </w:rPr>
        <w:t>K točki 9 – Razno</w:t>
      </w:r>
    </w:p>
    <w:p w:rsidR="000C1A63" w:rsidRDefault="000C1A63" w:rsidP="000C1A63">
      <w:pPr>
        <w:pStyle w:val="Brezrazmikov"/>
        <w:rPr>
          <w:rFonts w:ascii="Arial" w:hAnsi="Arial" w:cs="Arial"/>
          <w:b/>
        </w:rPr>
      </w:pPr>
    </w:p>
    <w:p w:rsidR="000C1A63" w:rsidRDefault="000C1A63" w:rsidP="000C1A63">
      <w:pPr>
        <w:pStyle w:val="Brezrazmikov"/>
        <w:rPr>
          <w:rFonts w:ascii="Arial" w:hAnsi="Arial" w:cs="Arial"/>
        </w:rPr>
      </w:pPr>
      <w:r>
        <w:rPr>
          <w:rFonts w:ascii="Arial" w:hAnsi="Arial" w:cs="Arial"/>
        </w:rPr>
        <w:t>Predstavnik staršev je vprašal, koliko otrok je vpisanih v 1. razred.</w:t>
      </w:r>
    </w:p>
    <w:p w:rsidR="000C1A63" w:rsidRDefault="000C1A63" w:rsidP="000C1A63">
      <w:pPr>
        <w:pStyle w:val="Brezrazmikov"/>
        <w:rPr>
          <w:rFonts w:ascii="Arial" w:hAnsi="Arial" w:cs="Arial"/>
        </w:rPr>
      </w:pPr>
    </w:p>
    <w:p w:rsidR="000C1A63" w:rsidRDefault="000C1A63" w:rsidP="000C1A63">
      <w:pPr>
        <w:pStyle w:val="Brezrazmikov"/>
        <w:rPr>
          <w:rFonts w:ascii="Arial" w:hAnsi="Arial" w:cs="Arial"/>
        </w:rPr>
      </w:pPr>
      <w:r>
        <w:rPr>
          <w:rFonts w:ascii="Arial" w:hAnsi="Arial" w:cs="Arial"/>
        </w:rPr>
        <w:t>Ravnatelj je povedal, da je v prvi razred vpisanih 25 otrok, 3 otroci so zaprosili za odlog všolanja.</w:t>
      </w:r>
    </w:p>
    <w:p w:rsidR="000C1A63" w:rsidRDefault="000C1A63" w:rsidP="000C1A63">
      <w:pPr>
        <w:pStyle w:val="Brezrazmikov"/>
        <w:rPr>
          <w:rFonts w:ascii="Arial" w:hAnsi="Arial" w:cs="Arial"/>
        </w:rPr>
      </w:pPr>
    </w:p>
    <w:p w:rsidR="000C1A63" w:rsidRDefault="000C1A63" w:rsidP="000C1A63">
      <w:pPr>
        <w:pStyle w:val="Brezrazmikov"/>
        <w:rPr>
          <w:rFonts w:ascii="Arial" w:hAnsi="Arial" w:cs="Arial"/>
        </w:rPr>
      </w:pPr>
    </w:p>
    <w:p w:rsidR="000C1A63" w:rsidRDefault="000C1A63" w:rsidP="000C1A63">
      <w:pPr>
        <w:pStyle w:val="Brezrazmikov"/>
        <w:rPr>
          <w:rFonts w:ascii="Arial" w:hAnsi="Arial" w:cs="Arial"/>
        </w:rPr>
      </w:pPr>
      <w:r>
        <w:rPr>
          <w:rFonts w:ascii="Arial" w:hAnsi="Arial" w:cs="Arial"/>
        </w:rPr>
        <w:t>Seja je bila zaključena ob 19.</w:t>
      </w:r>
      <w:r w:rsidR="00324B7C">
        <w:rPr>
          <w:rFonts w:ascii="Arial" w:hAnsi="Arial" w:cs="Arial"/>
        </w:rPr>
        <w:t xml:space="preserve"> uri</w:t>
      </w:r>
      <w:r>
        <w:rPr>
          <w:rFonts w:ascii="Arial" w:hAnsi="Arial" w:cs="Arial"/>
        </w:rPr>
        <w:t>.</w:t>
      </w:r>
    </w:p>
    <w:p w:rsidR="000C1A63" w:rsidRDefault="000C1A63" w:rsidP="000C1A63">
      <w:pPr>
        <w:pStyle w:val="Brezrazmikov"/>
        <w:rPr>
          <w:rFonts w:ascii="Arial" w:hAnsi="Arial" w:cs="Arial"/>
        </w:rPr>
      </w:pPr>
    </w:p>
    <w:p w:rsidR="000C1A63" w:rsidRDefault="000C1A63" w:rsidP="000C1A63">
      <w:pPr>
        <w:pStyle w:val="Brezrazmikov"/>
        <w:rPr>
          <w:rFonts w:ascii="Arial" w:hAnsi="Arial" w:cs="Arial"/>
        </w:rPr>
      </w:pPr>
    </w:p>
    <w:p w:rsidR="00CF4836" w:rsidRDefault="00CF4836" w:rsidP="000C1A63">
      <w:pPr>
        <w:pStyle w:val="Brezrazmikov"/>
        <w:rPr>
          <w:rFonts w:ascii="Arial" w:hAnsi="Arial" w:cs="Arial"/>
        </w:rPr>
      </w:pPr>
    </w:p>
    <w:p w:rsidR="00CF4836" w:rsidRDefault="00CF4836" w:rsidP="000C1A63">
      <w:pPr>
        <w:pStyle w:val="Brezrazmikov"/>
        <w:rPr>
          <w:rFonts w:ascii="Arial" w:hAnsi="Arial" w:cs="Arial"/>
        </w:rPr>
      </w:pPr>
    </w:p>
    <w:p w:rsidR="000C1A63" w:rsidRDefault="000C1A63" w:rsidP="000C1A63">
      <w:pPr>
        <w:pStyle w:val="Brezrazmikov"/>
        <w:rPr>
          <w:rFonts w:ascii="Arial" w:hAnsi="Arial" w:cs="Arial"/>
        </w:rPr>
      </w:pPr>
    </w:p>
    <w:p w:rsidR="000C1A63" w:rsidRDefault="000C1A63" w:rsidP="000C1A63">
      <w:pPr>
        <w:pStyle w:val="Brezrazmikov"/>
        <w:rPr>
          <w:rFonts w:ascii="Arial" w:hAnsi="Arial" w:cs="Arial"/>
        </w:rPr>
      </w:pPr>
      <w:r>
        <w:rPr>
          <w:rFonts w:ascii="Arial" w:hAnsi="Arial" w:cs="Arial"/>
        </w:rPr>
        <w:t>Zapisala</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Predsednica Sveta zavoda</w:t>
      </w:r>
    </w:p>
    <w:p w:rsidR="000C1A63" w:rsidRDefault="000C1A63" w:rsidP="000C1A63">
      <w:pPr>
        <w:pStyle w:val="Brezrazmikov"/>
        <w:rPr>
          <w:rFonts w:ascii="Arial" w:hAnsi="Arial" w:cs="Arial"/>
        </w:rPr>
      </w:pPr>
      <w:r>
        <w:rPr>
          <w:rFonts w:ascii="Arial" w:hAnsi="Arial" w:cs="Arial"/>
        </w:rPr>
        <w:t>Marjana Nekrep</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OŠ Malečnik</w:t>
      </w:r>
    </w:p>
    <w:p w:rsidR="000C1A63" w:rsidRDefault="000C1A63" w:rsidP="000C1A63">
      <w:pPr>
        <w:pStyle w:val="Brezrazmikov"/>
        <w:rPr>
          <w:rFonts w:ascii="Arial" w:hAnsi="Arial" w:cs="Arial"/>
        </w:rPr>
      </w:pPr>
    </w:p>
    <w:p w:rsidR="000C1A63" w:rsidRDefault="000C1A63" w:rsidP="000C1A63">
      <w:pPr>
        <w:pStyle w:val="Brezrazmikov"/>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Tina </w:t>
      </w:r>
      <w:proofErr w:type="spellStart"/>
      <w:r>
        <w:rPr>
          <w:rFonts w:ascii="Arial" w:hAnsi="Arial" w:cs="Arial"/>
        </w:rPr>
        <w:t>Fošnarič</w:t>
      </w:r>
      <w:proofErr w:type="spellEnd"/>
      <w:r>
        <w:rPr>
          <w:rFonts w:ascii="Arial" w:hAnsi="Arial" w:cs="Arial"/>
        </w:rPr>
        <w:t xml:space="preserve"> </w:t>
      </w:r>
    </w:p>
    <w:p w:rsidR="000C1A63" w:rsidRDefault="000C1A63" w:rsidP="000C1A63">
      <w:pPr>
        <w:pStyle w:val="Brezrazmikov"/>
        <w:rPr>
          <w:rFonts w:ascii="Arial" w:hAnsi="Arial" w:cs="Arial"/>
        </w:rPr>
      </w:pPr>
    </w:p>
    <w:sectPr w:rsidR="000C1A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4443A"/>
    <w:multiLevelType w:val="hybridMultilevel"/>
    <w:tmpl w:val="78C0EA70"/>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 w15:restartNumberingAfterBreak="0">
    <w:nsid w:val="5633278A"/>
    <w:multiLevelType w:val="hybridMultilevel"/>
    <w:tmpl w:val="88A4917E"/>
    <w:lvl w:ilvl="0" w:tplc="382C3758">
      <w:start w:val="8"/>
      <w:numFmt w:val="bullet"/>
      <w:lvlText w:val="-"/>
      <w:lvlJc w:val="left"/>
      <w:pPr>
        <w:ind w:left="720" w:hanging="360"/>
      </w:pPr>
      <w:rPr>
        <w:rFonts w:ascii="Arial" w:eastAsiaTheme="minorEastAsia"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A63"/>
    <w:rsid w:val="000C1A63"/>
    <w:rsid w:val="00324B7C"/>
    <w:rsid w:val="00414E9C"/>
    <w:rsid w:val="006B0073"/>
    <w:rsid w:val="00A33FDE"/>
    <w:rsid w:val="00AA58E8"/>
    <w:rsid w:val="00CF4836"/>
    <w:rsid w:val="00DB6C3E"/>
    <w:rsid w:val="00F16DA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A208C1-C82E-49E9-B16D-26804382C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0C1A63"/>
    <w:rPr>
      <w:rFonts w:eastAsiaTheme="minorEastAsia" w:cs="Times New Roman"/>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0C1A63"/>
    <w:pPr>
      <w:spacing w:after="0" w:line="240" w:lineRule="auto"/>
    </w:pPr>
    <w:rPr>
      <w:rFonts w:eastAsiaTheme="minorEastAsia" w:cs="Times New Roman"/>
      <w:lang w:eastAsia="sl-SI"/>
    </w:rPr>
  </w:style>
  <w:style w:type="paragraph" w:styleId="Odstavekseznama">
    <w:name w:val="List Paragraph"/>
    <w:basedOn w:val="Navaden"/>
    <w:uiPriority w:val="34"/>
    <w:qFormat/>
    <w:rsid w:val="000C1A63"/>
    <w:pPr>
      <w:ind w:left="720"/>
      <w:contextualSpacing/>
    </w:pPr>
  </w:style>
  <w:style w:type="table" w:styleId="Tabelamrea">
    <w:name w:val="Table Grid"/>
    <w:basedOn w:val="Navadnatabela"/>
    <w:uiPriority w:val="39"/>
    <w:rsid w:val="000C1A6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uiPriority w:val="99"/>
    <w:semiHidden/>
    <w:unhideWhenUsed/>
    <w:rsid w:val="00324B7C"/>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324B7C"/>
    <w:rPr>
      <w:rFonts w:ascii="Tahoma" w:eastAsiaTheme="minorEastAsia" w:hAnsi="Tahoma" w:cs="Tahoma"/>
      <w:sz w:val="16"/>
      <w:szCs w:val="16"/>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7407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1358</Words>
  <Characters>7744</Characters>
  <Application>Microsoft Office Word</Application>
  <DocSecurity>0</DocSecurity>
  <Lines>64</Lines>
  <Paragraphs>18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MARJANA</dc:creator>
  <cp:lastModifiedBy>Skrbnik</cp:lastModifiedBy>
  <cp:revision>2</cp:revision>
  <cp:lastPrinted>2015-06-05T08:06:00Z</cp:lastPrinted>
  <dcterms:created xsi:type="dcterms:W3CDTF">2015-10-01T05:13:00Z</dcterms:created>
  <dcterms:modified xsi:type="dcterms:W3CDTF">2015-10-01T05:13:00Z</dcterms:modified>
</cp:coreProperties>
</file>